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3F3B8" w14:textId="77777777" w:rsidR="00F53FD2" w:rsidRDefault="00F53FD2" w:rsidP="001D3B14">
      <w:pPr>
        <w:spacing w:after="0" w:line="240" w:lineRule="auto"/>
        <w:rPr>
          <w:rFonts w:ascii="Garamond" w:hAnsi="Garamond"/>
          <w:b/>
          <w:iCs/>
          <w:sz w:val="28"/>
          <w:szCs w:val="28"/>
        </w:rPr>
      </w:pPr>
      <w:bookmarkStart w:id="0" w:name="_Ref14784248"/>
      <w:r>
        <w:rPr>
          <w:rFonts w:ascii="Garamond" w:hAnsi="Garamond"/>
          <w:b/>
          <w:sz w:val="28"/>
          <w:szCs w:val="28"/>
          <w:lang w:val="en-US"/>
        </w:rPr>
        <w:t>I</w:t>
      </w:r>
      <w:r w:rsidRPr="00F53FD2">
        <w:rPr>
          <w:rFonts w:ascii="Garamond" w:hAnsi="Garamond"/>
          <w:b/>
          <w:sz w:val="28"/>
          <w:szCs w:val="28"/>
        </w:rPr>
        <w:t>.</w:t>
      </w:r>
      <w:r w:rsidR="00B421DE">
        <w:rPr>
          <w:rFonts w:ascii="Garamond" w:hAnsi="Garamond"/>
          <w:b/>
          <w:sz w:val="28"/>
          <w:szCs w:val="28"/>
        </w:rPr>
        <w:t>3</w:t>
      </w:r>
      <w:r w:rsidRPr="00F53FD2">
        <w:rPr>
          <w:rFonts w:ascii="Garamond" w:hAnsi="Garamond"/>
          <w:b/>
          <w:sz w:val="28"/>
          <w:szCs w:val="28"/>
        </w:rPr>
        <w:t xml:space="preserve">. </w:t>
      </w:r>
      <w:r w:rsidR="00DB3323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DB3323" w:rsidRPr="00DB3323">
        <w:rPr>
          <w:rFonts w:ascii="Garamond" w:hAnsi="Garamond"/>
          <w:b/>
          <w:sz w:val="28"/>
          <w:szCs w:val="28"/>
        </w:rPr>
        <w:t>проведением КОМ НГО для обеспечения возможности вывода генерирующего объекта из эксплуатации</w:t>
      </w:r>
    </w:p>
    <w:p w14:paraId="60C1FBF6" w14:textId="77777777" w:rsidR="00C91604" w:rsidRDefault="00C91604" w:rsidP="001D3B14">
      <w:pPr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</w:p>
    <w:p w14:paraId="3BF9D626" w14:textId="04342D7E" w:rsidR="00B421DE" w:rsidRDefault="00F53FD2" w:rsidP="001D3B14">
      <w:pPr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1.</w:t>
      </w:r>
      <w:r w:rsidR="00B421DE">
        <w:rPr>
          <w:rFonts w:ascii="Garamond" w:hAnsi="Garamond"/>
          <w:b/>
          <w:iCs/>
          <w:sz w:val="28"/>
          <w:szCs w:val="28"/>
        </w:rPr>
        <w:t>3</w:t>
      </w:r>
      <w:r w:rsidR="00CE1B2B">
        <w:rPr>
          <w:rFonts w:ascii="Garamond" w:hAnsi="Garamond"/>
          <w:b/>
          <w:iCs/>
          <w:sz w:val="28"/>
          <w:szCs w:val="28"/>
        </w:rPr>
        <w:t>.1</w:t>
      </w:r>
    </w:p>
    <w:tbl>
      <w:tblPr>
        <w:tblpPr w:leftFromText="180" w:rightFromText="180" w:vertAnchor="text" w:horzAnchor="margin" w:tblpY="149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2328B5" w:rsidRPr="00636329" w14:paraId="4E5BB621" w14:textId="77777777" w:rsidTr="001D3B14">
        <w:trPr>
          <w:trHeight w:val="551"/>
        </w:trPr>
        <w:tc>
          <w:tcPr>
            <w:tcW w:w="15021" w:type="dxa"/>
          </w:tcPr>
          <w:p w14:paraId="7A9956D4" w14:textId="77777777" w:rsidR="002328B5" w:rsidRPr="008532E7" w:rsidRDefault="002328B5" w:rsidP="001D3B14">
            <w:pPr>
              <w:keepNext/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636329">
              <w:rPr>
                <w:rFonts w:ascii="Garamond" w:hAnsi="Garamond" w:cs="Gautami"/>
                <w:b/>
                <w:sz w:val="24"/>
                <w:szCs w:val="24"/>
              </w:rPr>
              <w:t>Инициатор:</w:t>
            </w:r>
            <w:r>
              <w:rPr>
                <w:rFonts w:ascii="Garamond" w:hAnsi="Garamond" w:cs="Gautami"/>
                <w:b/>
                <w:sz w:val="24"/>
                <w:szCs w:val="24"/>
              </w:rPr>
              <w:t xml:space="preserve"> </w:t>
            </w:r>
            <w:r w:rsidRPr="00BA6A13">
              <w:rPr>
                <w:rFonts w:ascii="Garamond" w:hAnsi="Garamond"/>
                <w:sz w:val="24"/>
                <w:szCs w:val="24"/>
              </w:rPr>
              <w:t>Ассоциация «</w:t>
            </w:r>
            <w:proofErr w:type="spellStart"/>
            <w:r w:rsidRPr="00BA6A13">
              <w:rPr>
                <w:rFonts w:ascii="Garamond" w:hAnsi="Garamond"/>
                <w:sz w:val="24"/>
                <w:szCs w:val="24"/>
              </w:rPr>
              <w:t>НП</w:t>
            </w:r>
            <w:proofErr w:type="spellEnd"/>
            <w:r w:rsidRPr="00BA6A13">
              <w:rPr>
                <w:rFonts w:ascii="Garamond" w:hAnsi="Garamond"/>
                <w:sz w:val="24"/>
                <w:szCs w:val="24"/>
              </w:rPr>
              <w:t xml:space="preserve"> Совет рынка».</w:t>
            </w:r>
          </w:p>
          <w:p w14:paraId="67A4F9DA" w14:textId="3B3ED9D7" w:rsidR="002328B5" w:rsidRDefault="002328B5" w:rsidP="001D3B14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F91C70">
              <w:rPr>
                <w:rFonts w:ascii="Garamond" w:hAnsi="Garamond" w:cs="Gautami"/>
                <w:b/>
                <w:sz w:val="24"/>
                <w:szCs w:val="24"/>
              </w:rPr>
              <w:t xml:space="preserve">Обоснование: </w:t>
            </w:r>
            <w:r w:rsidR="001D3B14">
              <w:rPr>
                <w:rFonts w:ascii="Garamond" w:hAnsi="Garamond" w:cs="Gautami"/>
                <w:sz w:val="24"/>
                <w:szCs w:val="24"/>
              </w:rPr>
              <w:t>п</w:t>
            </w:r>
            <w:r w:rsidRPr="007274AC">
              <w:rPr>
                <w:rFonts w:ascii="Garamond" w:hAnsi="Garamond" w:cs="Gautami"/>
                <w:sz w:val="24"/>
                <w:szCs w:val="24"/>
              </w:rPr>
              <w:t>остановлением Правительства Российской Федерации от 30.01.2021 № 86 «Об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эксплуатации» устанавливается возможность проведения КОМ НГО в качестве одного из мероприятий по обеспечению вывода объекта диспетчеризации из эксплуатации. В настоящее время процедура проведения такого КОМ НГО не описана в Договоре о присоединении к торговой системе оптового рынка.</w:t>
            </w:r>
          </w:p>
          <w:p w14:paraId="3F11FD55" w14:textId="77777777" w:rsidR="002328B5" w:rsidRDefault="002328B5" w:rsidP="001D3B14">
            <w:pPr>
              <w:spacing w:after="0" w:line="240" w:lineRule="auto"/>
              <w:jc w:val="both"/>
              <w:rPr>
                <w:rFonts w:ascii="Garamond" w:hAnsi="Garamond" w:cs="Gautami"/>
                <w:b/>
                <w:sz w:val="24"/>
                <w:szCs w:val="24"/>
              </w:rPr>
            </w:pPr>
            <w:r>
              <w:rPr>
                <w:rFonts w:ascii="Garamond" w:hAnsi="Garamond" w:cs="Gautami"/>
                <w:sz w:val="24"/>
                <w:szCs w:val="24"/>
              </w:rPr>
              <w:t>В связи с изложенным предлагается у</w:t>
            </w:r>
            <w:r w:rsidRPr="007274AC">
              <w:rPr>
                <w:rFonts w:ascii="Garamond" w:hAnsi="Garamond" w:cs="Gautami"/>
                <w:sz w:val="24"/>
                <w:szCs w:val="24"/>
              </w:rPr>
              <w:t>твердить Регламент проведения конкурентных отборов мощности новых генерирующих объектов для обеспечения возможности вывода генерирующего объекта из эксплуатации (Приложение № 19.8.2 к Договору о присоединении к т</w:t>
            </w:r>
            <w:r>
              <w:rPr>
                <w:rFonts w:ascii="Garamond" w:hAnsi="Garamond" w:cs="Gautami"/>
                <w:sz w:val="24"/>
                <w:szCs w:val="24"/>
              </w:rPr>
              <w:t>орговой системе оптового рынка)</w:t>
            </w:r>
            <w:r w:rsidR="00FF4424">
              <w:rPr>
                <w:rFonts w:ascii="Garamond" w:hAnsi="Garamond" w:cs="Gautami"/>
                <w:sz w:val="24"/>
                <w:szCs w:val="24"/>
              </w:rPr>
              <w:t>, а также внести иные необходимые изменения в регламенты оптового рынка</w:t>
            </w:r>
            <w:r>
              <w:rPr>
                <w:rFonts w:ascii="Garamond" w:hAnsi="Garamond" w:cs="Gautami"/>
                <w:sz w:val="24"/>
                <w:szCs w:val="24"/>
              </w:rPr>
              <w:t>.</w:t>
            </w:r>
            <w:r w:rsidRPr="00DB3323">
              <w:rPr>
                <w:rFonts w:ascii="Garamond" w:hAnsi="Garamond" w:cs="Gautami"/>
                <w:b/>
                <w:sz w:val="24"/>
                <w:szCs w:val="24"/>
              </w:rPr>
              <w:t xml:space="preserve"> </w:t>
            </w:r>
          </w:p>
          <w:p w14:paraId="30307741" w14:textId="77777777" w:rsidR="002328B5" w:rsidRPr="00DB3323" w:rsidRDefault="002328B5" w:rsidP="001D3B14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DB3323">
              <w:rPr>
                <w:rFonts w:ascii="Garamond" w:hAnsi="Garamond" w:cs="Gautami"/>
                <w:b/>
                <w:sz w:val="24"/>
                <w:szCs w:val="24"/>
              </w:rPr>
              <w:t>Дата вступления в силу:</w:t>
            </w:r>
            <w:r w:rsidRPr="00DB3323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F33D5A" w:rsidRPr="000A3619">
              <w:rPr>
                <w:rFonts w:ascii="Garamond" w:hAnsi="Garamond" w:cs="Gautami"/>
                <w:sz w:val="24"/>
                <w:szCs w:val="24"/>
              </w:rPr>
              <w:t>1</w:t>
            </w:r>
            <w:r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F33D5A">
              <w:rPr>
                <w:rFonts w:ascii="Garamond" w:hAnsi="Garamond" w:cs="Gautami"/>
                <w:sz w:val="24"/>
                <w:szCs w:val="24"/>
              </w:rPr>
              <w:t>февраля</w:t>
            </w:r>
            <w:r>
              <w:rPr>
                <w:rFonts w:ascii="Garamond" w:hAnsi="Garamond" w:cs="Gautami"/>
                <w:sz w:val="24"/>
                <w:szCs w:val="24"/>
              </w:rPr>
              <w:t xml:space="preserve"> 2023 года.</w:t>
            </w:r>
          </w:p>
        </w:tc>
      </w:tr>
    </w:tbl>
    <w:p w14:paraId="2F66EEB3" w14:textId="77777777" w:rsidR="00E47E69" w:rsidRDefault="00E47E69" w:rsidP="001D3B14">
      <w:pPr>
        <w:spacing w:after="0" w:line="240" w:lineRule="auto"/>
        <w:jc w:val="right"/>
        <w:rPr>
          <w:rFonts w:ascii="Garamond" w:hAnsi="Garamond"/>
          <w:b/>
          <w:bCs/>
        </w:rPr>
      </w:pPr>
    </w:p>
    <w:p w14:paraId="1AE01349" w14:textId="239229D3" w:rsidR="00DD20E6" w:rsidRPr="001D3B14" w:rsidRDefault="00DD20E6" w:rsidP="001D3B14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1D3B1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ПОЛОЖЕНИЕ О ПОРЯДКЕ ПОЛУЧЕНИЯ СТАТУСА СУБЪЕКТА ОПТОВОГО РЫНКА И ВЕДЕНИЯ РЕЕСТРА СУБЪЕКТОВ ОПТОВОГО РЫНКА (Приложение </w:t>
      </w:r>
      <w:r w:rsidR="001D3B14">
        <w:rPr>
          <w:rFonts w:ascii="Garamond" w:hAnsi="Garamond"/>
          <w:b/>
          <w:sz w:val="26"/>
          <w:szCs w:val="26"/>
        </w:rPr>
        <w:t xml:space="preserve">№ </w:t>
      </w:r>
      <w:r w:rsidRPr="001D3B14">
        <w:rPr>
          <w:rFonts w:ascii="Garamond" w:hAnsi="Garamond"/>
          <w:b/>
          <w:sz w:val="26"/>
          <w:szCs w:val="26"/>
        </w:rPr>
        <w:t>1.1 к Договору о присоединении к торговой системе оптового рынка)</w:t>
      </w:r>
    </w:p>
    <w:p w14:paraId="2DB9BA8C" w14:textId="77777777" w:rsidR="001D3B14" w:rsidRPr="00836B6C" w:rsidRDefault="001D3B14" w:rsidP="001D3B14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</w:rPr>
      </w:pPr>
    </w:p>
    <w:tbl>
      <w:tblPr>
        <w:tblW w:w="51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6861"/>
        <w:gridCol w:w="7369"/>
      </w:tblGrid>
      <w:tr w:rsidR="00DD20E6" w:rsidRPr="00836B6C" w14:paraId="27A25560" w14:textId="77777777" w:rsidTr="001D3B14">
        <w:trPr>
          <w:trHeight w:val="656"/>
        </w:trPr>
        <w:tc>
          <w:tcPr>
            <w:tcW w:w="265" w:type="pct"/>
            <w:tcMar>
              <w:left w:w="57" w:type="dxa"/>
              <w:right w:w="57" w:type="dxa"/>
            </w:tcMar>
            <w:vAlign w:val="center"/>
          </w:tcPr>
          <w:p w14:paraId="21508B39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29F9C9EC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83" w:type="pct"/>
            <w:vAlign w:val="center"/>
          </w:tcPr>
          <w:p w14:paraId="6EC42FC2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7691B30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52" w:type="pct"/>
            <w:vAlign w:val="center"/>
          </w:tcPr>
          <w:p w14:paraId="1644E811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6C878FBE" w14:textId="77777777" w:rsidR="00DD20E6" w:rsidRPr="00836B6C" w:rsidRDefault="00DD20E6" w:rsidP="001D3B1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DD20E6" w:rsidRPr="00836B6C" w14:paraId="057046A5" w14:textId="77777777" w:rsidTr="001D3B14">
        <w:trPr>
          <w:trHeight w:val="520"/>
        </w:trPr>
        <w:tc>
          <w:tcPr>
            <w:tcW w:w="265" w:type="pct"/>
            <w:vAlign w:val="center"/>
          </w:tcPr>
          <w:p w14:paraId="19B20657" w14:textId="77777777" w:rsidR="00DD20E6" w:rsidRPr="00836B6C" w:rsidRDefault="00DD20E6" w:rsidP="0008043F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2.5.3</w:t>
            </w:r>
          </w:p>
        </w:tc>
        <w:tc>
          <w:tcPr>
            <w:tcW w:w="2283" w:type="pct"/>
          </w:tcPr>
          <w:p w14:paraId="5DA9EF80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…</w:t>
            </w:r>
          </w:p>
          <w:p w14:paraId="5B55EEAB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2. Для условной ГТП генерации в отношении генерирующего объекта, строительство которого предполагается по итогам конкурентного отбора мощности новых генерирующих объектов (КОМ НГО), а также в отношении временно замещающих генерирующих объектов:</w:t>
            </w:r>
          </w:p>
          <w:p w14:paraId="0AB208EA" w14:textId="77777777" w:rsidR="00DD20E6" w:rsidRPr="00DD20E6" w:rsidRDefault="00DD20E6" w:rsidP="001D3B14">
            <w:pPr>
              <w:pStyle w:val="24"/>
              <w:numPr>
                <w:ilvl w:val="0"/>
                <w:numId w:val="20"/>
              </w:numPr>
              <w:tabs>
                <w:tab w:val="left" w:pos="960"/>
              </w:tabs>
              <w:spacing w:before="120" w:after="120" w:line="240" w:lineRule="auto"/>
              <w:ind w:left="0" w:firstLine="527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 w:cs="Arial"/>
              </w:rPr>
              <w:t>паспортные технологические характеристики генерирующего объекта</w:t>
            </w:r>
            <w:r w:rsidRPr="00DD20E6">
              <w:rPr>
                <w:rFonts w:ascii="Garamond" w:hAnsi="Garamond"/>
              </w:rPr>
              <w:t xml:space="preserve"> КОМ НГО</w:t>
            </w:r>
            <w:r w:rsidRPr="00DD20E6">
              <w:rPr>
                <w:rFonts w:ascii="Garamond" w:hAnsi="Garamond" w:cs="Arial"/>
              </w:rPr>
              <w:t xml:space="preserve"> </w:t>
            </w:r>
            <w:r w:rsidRPr="007D3569">
              <w:rPr>
                <w:rFonts w:ascii="Garamond" w:hAnsi="Garamond"/>
              </w:rPr>
              <w:t>(</w:t>
            </w:r>
            <w:r w:rsidRPr="00DD20E6">
              <w:rPr>
                <w:rFonts w:ascii="Garamond" w:hAnsi="Garamond"/>
              </w:rPr>
              <w:t>временно замещающих генерирующих объектов</w:t>
            </w:r>
            <w:r w:rsidRPr="007D3569">
              <w:rPr>
                <w:rFonts w:ascii="Garamond" w:hAnsi="Garamond"/>
              </w:rPr>
              <w:t>)</w:t>
            </w:r>
            <w:r w:rsidRPr="00DD20E6">
              <w:rPr>
                <w:rFonts w:ascii="Garamond" w:hAnsi="Garamond" w:cs="Arial"/>
              </w:rPr>
              <w:t xml:space="preserve"> по форме 13Г приложения 1 к настоящему Положению </w:t>
            </w:r>
            <w:r w:rsidRPr="00DD20E6">
              <w:rPr>
                <w:rFonts w:ascii="Garamond" w:hAnsi="Garamond"/>
              </w:rPr>
              <w:t xml:space="preserve">(код формы </w:t>
            </w:r>
            <w:r w:rsidRPr="00DD20E6">
              <w:rPr>
                <w:rFonts w:ascii="Garamond" w:hAnsi="Garamond" w:cs="Arial"/>
                <w:color w:val="000000"/>
              </w:rPr>
              <w:t>GTP_FORMA13</w:t>
            </w:r>
            <w:r w:rsidRPr="00DD20E6">
              <w:rPr>
                <w:rFonts w:ascii="Garamond" w:hAnsi="Garamond" w:cs="Arial"/>
                <w:color w:val="000000"/>
                <w:lang w:val="en-US"/>
              </w:rPr>
              <w:t>G</w:t>
            </w:r>
            <w:r w:rsidRPr="00DD20E6">
              <w:rPr>
                <w:rFonts w:ascii="Garamond" w:hAnsi="Garamond" w:cs="Arial"/>
                <w:color w:val="000000"/>
              </w:rPr>
              <w:t>_WEB</w:t>
            </w:r>
            <w:r w:rsidRPr="00DD20E6">
              <w:rPr>
                <w:rFonts w:ascii="Garamond" w:hAnsi="Garamond"/>
              </w:rPr>
              <w:t>)</w:t>
            </w:r>
            <w:r w:rsidRPr="00DD20E6">
              <w:rPr>
                <w:rFonts w:ascii="Garamond" w:hAnsi="Garamond" w:cs="Arial"/>
              </w:rPr>
              <w:t>;</w:t>
            </w:r>
          </w:p>
          <w:p w14:paraId="6B0CB6F9" w14:textId="77777777" w:rsidR="00DD20E6" w:rsidRPr="00DD20E6" w:rsidRDefault="00DD20E6" w:rsidP="001D3B14">
            <w:pPr>
              <w:pStyle w:val="24"/>
              <w:numPr>
                <w:ilvl w:val="0"/>
                <w:numId w:val="20"/>
              </w:numPr>
              <w:tabs>
                <w:tab w:val="left" w:pos="960"/>
              </w:tabs>
              <w:spacing w:before="120" w:after="120" w:line="240" w:lineRule="auto"/>
              <w:ind w:left="0" w:firstLine="527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 xml:space="preserve">заявление на регистрацию ГЕМ по форме 5 приложения 1 к настоящему Положению (код формы </w:t>
            </w:r>
            <w:r w:rsidRPr="00DD20E6">
              <w:rPr>
                <w:rFonts w:ascii="Garamond" w:hAnsi="Garamond"/>
                <w:color w:val="000000"/>
              </w:rPr>
              <w:t>GTP_GEM_WEB</w:t>
            </w:r>
            <w:r w:rsidRPr="00DD20E6">
              <w:rPr>
                <w:rFonts w:ascii="Garamond" w:hAnsi="Garamond"/>
              </w:rPr>
              <w:t xml:space="preserve">). Требования к </w:t>
            </w:r>
            <w:r w:rsidRPr="00DD20E6">
              <w:rPr>
                <w:rFonts w:ascii="Garamond" w:hAnsi="Garamond"/>
              </w:rPr>
              <w:lastRenderedPageBreak/>
              <w:t xml:space="preserve">составу генерирующего оборудования, включаемого в ГЕМ, приведены в приложении 1 к </w:t>
            </w:r>
            <w:r w:rsidRPr="00DD20E6">
              <w:rPr>
                <w:rFonts w:ascii="Garamond" w:hAnsi="Garamond"/>
                <w:i/>
                <w:iCs/>
              </w:rPr>
              <w:t>Регламенту проведения конкурентных отборов мощности</w:t>
            </w:r>
            <w:r w:rsidRPr="00DD20E6">
              <w:rPr>
                <w:rFonts w:ascii="Garamond" w:hAnsi="Garamond"/>
              </w:rPr>
              <w:t xml:space="preserve"> (Приложение № 19.3 к </w:t>
            </w:r>
            <w:r w:rsidRPr="00DD20E6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DD20E6">
              <w:rPr>
                <w:rFonts w:ascii="Garamond" w:hAnsi="Garamond"/>
              </w:rPr>
              <w:t>).</w:t>
            </w:r>
          </w:p>
          <w:p w14:paraId="61D4509D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В случае если заявитель намерен согласовать для участия в КОМ НГО условные ГТП в отношении нового генерирующего объекта</w:t>
            </w:r>
            <w:r w:rsidRPr="007D3569">
              <w:rPr>
                <w:rFonts w:ascii="Garamond" w:hAnsi="Garamond"/>
              </w:rPr>
              <w:t>, подлежащего строительству,</w:t>
            </w:r>
            <w:r w:rsidRPr="00DD20E6">
              <w:rPr>
                <w:rFonts w:ascii="Garamond" w:hAnsi="Garamond"/>
              </w:rPr>
              <w:t xml:space="preserve"> и временно замещающих генерирующих объектов, расположенных на одной электрической станции, на все такие ГТП оформляется одно заявление по форме 3Б1. В указанном случае заявление на регистрацию ГЕМ по форме 5 и перечень паспортных технологических характеристик по форме 13Г заполняются отдельно для каждой условной ГТП генерации.</w:t>
            </w:r>
          </w:p>
          <w:p w14:paraId="29256F14" w14:textId="77777777" w:rsidR="00DD20E6" w:rsidRPr="00836B6C" w:rsidRDefault="00DD20E6" w:rsidP="001D3B14">
            <w:pPr>
              <w:tabs>
                <w:tab w:val="left" w:pos="221"/>
                <w:tab w:val="left" w:pos="720"/>
              </w:tabs>
              <w:spacing w:before="120" w:after="120" w:line="240" w:lineRule="auto"/>
              <w:ind w:right="87" w:firstLine="221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…</w:t>
            </w:r>
          </w:p>
        </w:tc>
        <w:tc>
          <w:tcPr>
            <w:tcW w:w="2452" w:type="pct"/>
            <w:shd w:val="clear" w:color="auto" w:fill="auto"/>
          </w:tcPr>
          <w:p w14:paraId="1C231627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lastRenderedPageBreak/>
              <w:t>…</w:t>
            </w:r>
          </w:p>
          <w:p w14:paraId="09159F60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2. Для условной ГТП генерации в отношении</w:t>
            </w:r>
            <w:r w:rsidRPr="007D3569">
              <w:rPr>
                <w:rFonts w:ascii="Garamond" w:hAnsi="Garamond"/>
              </w:rPr>
              <w:t xml:space="preserve"> генерирующего объекта</w:t>
            </w:r>
            <w:r w:rsidRPr="00DD20E6">
              <w:rPr>
                <w:rFonts w:ascii="Garamond" w:hAnsi="Garamond"/>
              </w:rPr>
              <w:t>, строительство которого предполагается по итогам конкурентного отбора мощности новых генерирующих объектов (КОМ НГО), а также в отношении временно замещающих генерирующих объектов:</w:t>
            </w:r>
          </w:p>
          <w:p w14:paraId="1D8FEB1C" w14:textId="77777777" w:rsidR="00DD20E6" w:rsidRPr="00DD20E6" w:rsidRDefault="00DD20E6" w:rsidP="001D3B14">
            <w:pPr>
              <w:pStyle w:val="24"/>
              <w:numPr>
                <w:ilvl w:val="0"/>
                <w:numId w:val="20"/>
              </w:numPr>
              <w:tabs>
                <w:tab w:val="left" w:pos="960"/>
              </w:tabs>
              <w:spacing w:before="120" w:after="120" w:line="240" w:lineRule="auto"/>
              <w:ind w:left="0" w:firstLine="527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 w:cs="Arial"/>
              </w:rPr>
              <w:t>паспортные технологические характеристики</w:t>
            </w:r>
            <w:r>
              <w:rPr>
                <w:rFonts w:ascii="Garamond" w:hAnsi="Garamond" w:cs="Arial"/>
              </w:rPr>
              <w:t>:</w:t>
            </w:r>
          </w:p>
          <w:p w14:paraId="353B64B8" w14:textId="6264C6A6" w:rsidR="00DD20E6" w:rsidRPr="00F359C4" w:rsidRDefault="00DD20E6" w:rsidP="001D3B14">
            <w:pPr>
              <w:pStyle w:val="24"/>
              <w:numPr>
                <w:ilvl w:val="1"/>
                <w:numId w:val="20"/>
              </w:numPr>
              <w:tabs>
                <w:tab w:val="left" w:pos="960"/>
              </w:tabs>
              <w:spacing w:before="120" w:after="120" w:line="240" w:lineRule="auto"/>
              <w:ind w:left="1258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 w:cs="Arial"/>
              </w:rPr>
              <w:t>генерирующего объекта</w:t>
            </w:r>
            <w:r w:rsidR="0088213B" w:rsidRPr="000A3619">
              <w:rPr>
                <w:rFonts w:ascii="Garamond" w:hAnsi="Garamond" w:cs="Arial"/>
                <w:highlight w:val="yellow"/>
              </w:rPr>
              <w:t>,</w:t>
            </w:r>
            <w:r w:rsidRPr="00DD20E6">
              <w:rPr>
                <w:rFonts w:ascii="Garamond" w:hAnsi="Garamond"/>
              </w:rPr>
              <w:t xml:space="preserve"> </w:t>
            </w:r>
            <w:r w:rsidR="00B22847" w:rsidRPr="000A3619">
              <w:rPr>
                <w:rFonts w:ascii="Garamond" w:hAnsi="Garamond"/>
                <w:highlight w:val="yellow"/>
              </w:rPr>
              <w:t>строительство которого предполагается по итогам</w:t>
            </w:r>
            <w:r w:rsidR="00B22847" w:rsidRPr="00DD20E6">
              <w:rPr>
                <w:rFonts w:ascii="Garamond" w:hAnsi="Garamond"/>
              </w:rPr>
              <w:t xml:space="preserve"> </w:t>
            </w:r>
            <w:r w:rsidRPr="00DD20E6">
              <w:rPr>
                <w:rFonts w:ascii="Garamond" w:hAnsi="Garamond"/>
              </w:rPr>
              <w:t>КОМ НГО</w:t>
            </w:r>
            <w:r>
              <w:rPr>
                <w:rFonts w:ascii="Garamond" w:hAnsi="Garamond"/>
                <w:highlight w:val="yellow"/>
              </w:rPr>
              <w:t>, проводимого</w:t>
            </w:r>
            <w:r w:rsidRPr="00DD20E6">
              <w:rPr>
                <w:rFonts w:ascii="Garamond" w:hAnsi="Garamond"/>
                <w:highlight w:val="yellow"/>
              </w:rPr>
              <w:t xml:space="preserve"> по решению Правительства Российской Федерации, принятому в 2021 году или последующие годы</w:t>
            </w:r>
            <w:r w:rsidRPr="00DD20E6">
              <w:rPr>
                <w:rFonts w:ascii="Garamond" w:hAnsi="Garamond" w:cs="Arial"/>
              </w:rPr>
              <w:t xml:space="preserve"> </w:t>
            </w:r>
            <w:r w:rsidRPr="00DD20E6">
              <w:rPr>
                <w:rFonts w:ascii="Garamond" w:hAnsi="Garamond"/>
              </w:rPr>
              <w:t>(временно замещающих генерирующих объектов)</w:t>
            </w:r>
            <w:r w:rsidR="00C0755B" w:rsidRPr="00C0755B">
              <w:rPr>
                <w:rFonts w:ascii="Garamond" w:hAnsi="Garamond"/>
                <w:highlight w:val="yellow"/>
              </w:rPr>
              <w:t>,</w:t>
            </w:r>
            <w:r w:rsidRPr="00DD20E6">
              <w:rPr>
                <w:rFonts w:ascii="Garamond" w:hAnsi="Garamond" w:cs="Arial"/>
              </w:rPr>
              <w:t xml:space="preserve"> по форме 13Г приложения 1 к настоящему Положению </w:t>
            </w:r>
            <w:r w:rsidRPr="00DD20E6">
              <w:rPr>
                <w:rFonts w:ascii="Garamond" w:hAnsi="Garamond"/>
              </w:rPr>
              <w:t xml:space="preserve">(код формы </w:t>
            </w:r>
            <w:r w:rsidRPr="00DD20E6">
              <w:rPr>
                <w:rFonts w:ascii="Garamond" w:hAnsi="Garamond" w:cs="Arial"/>
                <w:color w:val="000000"/>
              </w:rPr>
              <w:t>GTP_FORMA13</w:t>
            </w:r>
            <w:r w:rsidRPr="00DD20E6">
              <w:rPr>
                <w:rFonts w:ascii="Garamond" w:hAnsi="Garamond" w:cs="Arial"/>
                <w:color w:val="000000"/>
                <w:lang w:val="en-US"/>
              </w:rPr>
              <w:t>G</w:t>
            </w:r>
            <w:r w:rsidRPr="00DD20E6">
              <w:rPr>
                <w:rFonts w:ascii="Garamond" w:hAnsi="Garamond" w:cs="Arial"/>
                <w:color w:val="000000"/>
              </w:rPr>
              <w:t>_WEB</w:t>
            </w:r>
            <w:r w:rsidRPr="00DD20E6">
              <w:rPr>
                <w:rFonts w:ascii="Garamond" w:hAnsi="Garamond"/>
              </w:rPr>
              <w:t>)</w:t>
            </w:r>
            <w:r w:rsidRPr="00DD20E6">
              <w:rPr>
                <w:rFonts w:ascii="Garamond" w:hAnsi="Garamond" w:cs="Arial"/>
              </w:rPr>
              <w:t>;</w:t>
            </w:r>
          </w:p>
          <w:p w14:paraId="4293AEA0" w14:textId="0658C221" w:rsidR="00F359C4" w:rsidRPr="00F359C4" w:rsidRDefault="00F359C4" w:rsidP="001D3B14">
            <w:pPr>
              <w:pStyle w:val="24"/>
              <w:numPr>
                <w:ilvl w:val="1"/>
                <w:numId w:val="20"/>
              </w:numPr>
              <w:tabs>
                <w:tab w:val="left" w:pos="960"/>
              </w:tabs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F359C4">
              <w:rPr>
                <w:rFonts w:ascii="Garamond" w:hAnsi="Garamond" w:cs="Arial"/>
                <w:highlight w:val="yellow"/>
              </w:rPr>
              <w:lastRenderedPageBreak/>
              <w:t>генерирующего объекта</w:t>
            </w:r>
            <w:r w:rsidR="0088213B" w:rsidRPr="00977CB2">
              <w:rPr>
                <w:rFonts w:ascii="Garamond" w:hAnsi="Garamond" w:cs="Arial"/>
                <w:highlight w:val="yellow"/>
              </w:rPr>
              <w:t>,</w:t>
            </w:r>
            <w:r w:rsidRPr="00F359C4">
              <w:rPr>
                <w:rFonts w:ascii="Garamond" w:hAnsi="Garamond"/>
                <w:highlight w:val="yellow"/>
              </w:rPr>
              <w:t xml:space="preserve"> </w:t>
            </w:r>
            <w:r w:rsidR="00B22847" w:rsidRPr="00116617">
              <w:rPr>
                <w:rFonts w:ascii="Garamond" w:hAnsi="Garamond"/>
                <w:highlight w:val="yellow"/>
              </w:rPr>
              <w:t>строительство которого предполагается по итогам</w:t>
            </w:r>
            <w:r w:rsidR="00B22847" w:rsidRPr="00F359C4">
              <w:rPr>
                <w:rFonts w:ascii="Garamond" w:hAnsi="Garamond"/>
                <w:highlight w:val="yellow"/>
              </w:rPr>
              <w:t xml:space="preserve"> </w:t>
            </w:r>
            <w:r w:rsidRPr="00F359C4">
              <w:rPr>
                <w:rFonts w:ascii="Garamond" w:hAnsi="Garamond"/>
                <w:highlight w:val="yellow"/>
              </w:rPr>
              <w:t>КОМ</w:t>
            </w:r>
            <w:r w:rsidRPr="00471608">
              <w:rPr>
                <w:rFonts w:ascii="Garamond" w:hAnsi="Garamond"/>
                <w:highlight w:val="yellow"/>
              </w:rPr>
              <w:t xml:space="preserve"> НГО</w:t>
            </w:r>
            <w:r w:rsidR="00471608" w:rsidRPr="00471608">
              <w:rPr>
                <w:rFonts w:ascii="Garamond" w:hAnsi="Garamond"/>
                <w:highlight w:val="yellow"/>
              </w:rPr>
              <w:t>, проводимого</w:t>
            </w:r>
            <w:r w:rsidR="00471608" w:rsidRPr="00471608">
              <w:rPr>
                <w:highlight w:val="yellow"/>
              </w:rPr>
              <w:t xml:space="preserve"> </w:t>
            </w:r>
            <w:r w:rsidR="00471608" w:rsidRPr="00471608">
              <w:rPr>
                <w:rFonts w:ascii="Garamond" w:hAnsi="Garamond"/>
                <w:highlight w:val="yellow"/>
              </w:rPr>
              <w:t>для обеспечения возможности вывода генерирующего объекта из эксплуатации по решению Минэнерго России,</w:t>
            </w:r>
            <w:r w:rsidRPr="00471608">
              <w:rPr>
                <w:rFonts w:ascii="Garamond" w:hAnsi="Garamond" w:cs="Arial"/>
                <w:highlight w:val="yellow"/>
              </w:rPr>
              <w:t xml:space="preserve"> </w:t>
            </w:r>
            <w:r w:rsidRPr="00F359C4">
              <w:rPr>
                <w:rFonts w:ascii="Garamond" w:hAnsi="Garamond" w:cs="Arial"/>
                <w:highlight w:val="yellow"/>
              </w:rPr>
              <w:t>по форме 13</w:t>
            </w:r>
            <w:r w:rsidR="003D7FDA">
              <w:rPr>
                <w:rFonts w:ascii="Garamond" w:hAnsi="Garamond" w:cs="Arial"/>
                <w:highlight w:val="yellow"/>
              </w:rPr>
              <w:t>Е</w:t>
            </w:r>
            <w:r w:rsidRPr="00F359C4">
              <w:rPr>
                <w:rFonts w:ascii="Garamond" w:hAnsi="Garamond" w:cs="Arial"/>
                <w:highlight w:val="yellow"/>
              </w:rPr>
              <w:t xml:space="preserve"> приложения 1 </w:t>
            </w:r>
            <w:r w:rsidR="00C0755B">
              <w:rPr>
                <w:rFonts w:ascii="Garamond" w:hAnsi="Garamond" w:cs="Arial"/>
                <w:highlight w:val="yellow"/>
              </w:rPr>
              <w:t xml:space="preserve">к </w:t>
            </w:r>
            <w:r w:rsidRPr="00F359C4">
              <w:rPr>
                <w:rFonts w:ascii="Garamond" w:hAnsi="Garamond" w:cs="Arial"/>
                <w:highlight w:val="yellow"/>
              </w:rPr>
              <w:t xml:space="preserve">настоящему Положению </w:t>
            </w:r>
            <w:r w:rsidRPr="00F359C4">
              <w:rPr>
                <w:rFonts w:ascii="Garamond" w:hAnsi="Garamond"/>
                <w:highlight w:val="yellow"/>
              </w:rPr>
              <w:t xml:space="preserve">(код формы </w:t>
            </w:r>
            <w:r w:rsidRPr="00F359C4">
              <w:rPr>
                <w:rFonts w:ascii="Garamond" w:hAnsi="Garamond" w:cs="Arial"/>
                <w:color w:val="000000"/>
                <w:highlight w:val="yellow"/>
              </w:rPr>
              <w:t>GTP_FORMA13</w:t>
            </w:r>
            <w:r w:rsidR="003D7FDA">
              <w:rPr>
                <w:rFonts w:ascii="Garamond" w:hAnsi="Garamond" w:cs="Arial"/>
                <w:color w:val="000000"/>
                <w:highlight w:val="yellow"/>
                <w:lang w:val="en-US"/>
              </w:rPr>
              <w:t>E</w:t>
            </w:r>
            <w:r w:rsidRPr="00F359C4">
              <w:rPr>
                <w:rFonts w:ascii="Garamond" w:hAnsi="Garamond" w:cs="Arial"/>
                <w:color w:val="000000"/>
                <w:highlight w:val="yellow"/>
              </w:rPr>
              <w:t>_WEB</w:t>
            </w:r>
            <w:r w:rsidRPr="00F359C4">
              <w:rPr>
                <w:rFonts w:ascii="Garamond" w:hAnsi="Garamond"/>
                <w:highlight w:val="yellow"/>
              </w:rPr>
              <w:t>)</w:t>
            </w:r>
            <w:r w:rsidRPr="00F359C4">
              <w:rPr>
                <w:rFonts w:ascii="Garamond" w:hAnsi="Garamond" w:cs="Arial"/>
                <w:highlight w:val="yellow"/>
              </w:rPr>
              <w:t>;</w:t>
            </w:r>
          </w:p>
          <w:p w14:paraId="369F0A6A" w14:textId="77777777" w:rsidR="00DD20E6" w:rsidRPr="00DD20E6" w:rsidRDefault="00DD20E6" w:rsidP="001D3B14">
            <w:pPr>
              <w:pStyle w:val="24"/>
              <w:numPr>
                <w:ilvl w:val="0"/>
                <w:numId w:val="20"/>
              </w:numPr>
              <w:tabs>
                <w:tab w:val="left" w:pos="960"/>
              </w:tabs>
              <w:spacing w:before="120" w:after="120" w:line="240" w:lineRule="auto"/>
              <w:ind w:left="0" w:firstLine="527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 xml:space="preserve">заявление на регистрацию ГЕМ по форме 5 приложения 1 к настоящему Положению (код формы </w:t>
            </w:r>
            <w:r w:rsidRPr="00DD20E6">
              <w:rPr>
                <w:rFonts w:ascii="Garamond" w:hAnsi="Garamond"/>
                <w:color w:val="000000"/>
              </w:rPr>
              <w:t>GTP_GEM_WEB</w:t>
            </w:r>
            <w:r w:rsidRPr="00DD20E6">
              <w:rPr>
                <w:rFonts w:ascii="Garamond" w:hAnsi="Garamond"/>
              </w:rPr>
              <w:t xml:space="preserve">). Требования к составу генерирующего оборудования, включаемого в ГЕМ, приведены в приложении 1 к </w:t>
            </w:r>
            <w:r w:rsidRPr="00DD20E6">
              <w:rPr>
                <w:rFonts w:ascii="Garamond" w:hAnsi="Garamond"/>
                <w:i/>
                <w:iCs/>
              </w:rPr>
              <w:t>Регламенту проведения конкурентных отборов мощности</w:t>
            </w:r>
            <w:r w:rsidRPr="00DD20E6">
              <w:rPr>
                <w:rFonts w:ascii="Garamond" w:hAnsi="Garamond"/>
              </w:rPr>
              <w:t xml:space="preserve"> (Приложение № 19.3 к </w:t>
            </w:r>
            <w:r w:rsidRPr="00DD20E6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DD20E6">
              <w:rPr>
                <w:rFonts w:ascii="Garamond" w:hAnsi="Garamond"/>
              </w:rPr>
              <w:t>).</w:t>
            </w:r>
          </w:p>
          <w:p w14:paraId="0E5F59A1" w14:textId="77777777" w:rsidR="00DD20E6" w:rsidRPr="00DD20E6" w:rsidRDefault="00DD20E6" w:rsidP="001D3B14">
            <w:pPr>
              <w:tabs>
                <w:tab w:val="left" w:pos="851"/>
                <w:tab w:val="left" w:pos="1320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В случае если заявитель намерен согласовать для участия в КОМ НГО условные ГТП в отношении нового генерирующего объекта, подлежащего строительству, и временно замещающих генерирующих объектов, расположенных на одной электрической станции, на все такие ГТП оформляется одно заявление по форме 3Б1. В указанном случае заявление на регистрацию ГЕМ по форме 5 и перечень паспортных технологических характеристик по форме 13Г заполняются отдельно для каждой условной ГТП генерации.</w:t>
            </w:r>
          </w:p>
          <w:p w14:paraId="7AFE3626" w14:textId="77777777" w:rsidR="00DD20E6" w:rsidRPr="00836B6C" w:rsidRDefault="00DD20E6" w:rsidP="001D3B14">
            <w:pPr>
              <w:tabs>
                <w:tab w:val="left" w:pos="720"/>
              </w:tabs>
              <w:spacing w:before="120" w:after="120" w:line="240" w:lineRule="auto"/>
              <w:ind w:left="122" w:firstLine="424"/>
              <w:jc w:val="both"/>
              <w:rPr>
                <w:rFonts w:ascii="Garamond" w:hAnsi="Garamond"/>
              </w:rPr>
            </w:pPr>
            <w:r w:rsidRPr="00DD20E6">
              <w:rPr>
                <w:rFonts w:ascii="Garamond" w:hAnsi="Garamond"/>
              </w:rPr>
              <w:t>…</w:t>
            </w:r>
          </w:p>
        </w:tc>
      </w:tr>
    </w:tbl>
    <w:p w14:paraId="3F52DEB7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6936E3DA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79D00612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3C85E59D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77C68249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15812AF3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17596CA5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5CA9AA8A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74005D9A" w14:textId="77777777" w:rsidR="002328B5" w:rsidRDefault="002328B5" w:rsidP="00DC086E">
      <w:pPr>
        <w:spacing w:after="0"/>
        <w:jc w:val="right"/>
        <w:rPr>
          <w:rFonts w:ascii="Garamond" w:hAnsi="Garamond"/>
          <w:b/>
          <w:bCs/>
        </w:rPr>
        <w:sectPr w:rsidR="002328B5" w:rsidSect="00BE6D16">
          <w:footerReference w:type="even" r:id="rId8"/>
          <w:footerReference w:type="default" r:id="rId9"/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0A82D5BC" w14:textId="77777777" w:rsidR="00E30E4D" w:rsidRPr="001D3B14" w:rsidRDefault="00E30E4D" w:rsidP="001D3B14">
      <w:pPr>
        <w:spacing w:after="0"/>
        <w:rPr>
          <w:rFonts w:ascii="Garamond" w:hAnsi="Garamond"/>
          <w:b/>
          <w:bCs/>
          <w:sz w:val="24"/>
          <w:szCs w:val="24"/>
        </w:rPr>
      </w:pPr>
      <w:r w:rsidRPr="001D3B14">
        <w:rPr>
          <w:rFonts w:ascii="Garamond" w:hAnsi="Garamond"/>
          <w:b/>
          <w:bCs/>
          <w:sz w:val="24"/>
          <w:szCs w:val="24"/>
        </w:rPr>
        <w:lastRenderedPageBreak/>
        <w:t>Действующая редакция</w:t>
      </w:r>
    </w:p>
    <w:p w14:paraId="584E4A96" w14:textId="77777777" w:rsidR="00E30E4D" w:rsidRPr="00E30E4D" w:rsidRDefault="00E30E4D" w:rsidP="001D3B14">
      <w:pPr>
        <w:pStyle w:val="10"/>
        <w:keepNext w:val="0"/>
        <w:widowControl w:val="0"/>
        <w:tabs>
          <w:tab w:val="clear" w:pos="1080"/>
        </w:tabs>
        <w:spacing w:before="0" w:after="0"/>
        <w:ind w:left="851" w:hanging="709"/>
        <w:rPr>
          <w:b w:val="0"/>
          <w:bCs w:val="0"/>
          <w:iCs/>
          <w:vertAlign w:val="superscript"/>
        </w:rPr>
      </w:pPr>
      <w:bookmarkStart w:id="1" w:name="_Toc91505652"/>
      <w:r w:rsidRPr="00E30E4D">
        <w:t xml:space="preserve">Форма 5 </w:t>
      </w:r>
      <w:r w:rsidRPr="00E30E4D">
        <w:rPr>
          <w:vertAlign w:val="superscript"/>
        </w:rPr>
        <w:t>1</w:t>
      </w:r>
      <w:bookmarkEnd w:id="1"/>
    </w:p>
    <w:p w14:paraId="4E904CA9" w14:textId="77777777" w:rsidR="00E30E4D" w:rsidRPr="00E30E4D" w:rsidRDefault="00E30E4D" w:rsidP="001D3B14">
      <w:pPr>
        <w:spacing w:after="0"/>
        <w:rPr>
          <w:rFonts w:ascii="Garamond" w:hAnsi="Garamond"/>
        </w:rPr>
      </w:pPr>
    </w:p>
    <w:p w14:paraId="10D9C604" w14:textId="77777777" w:rsidR="00E30E4D" w:rsidRPr="00E30E4D" w:rsidRDefault="00E30E4D" w:rsidP="001D3B14">
      <w:pPr>
        <w:spacing w:after="0"/>
        <w:jc w:val="center"/>
        <w:rPr>
          <w:rFonts w:ascii="Garamond" w:hAnsi="Garamond"/>
          <w:b/>
        </w:rPr>
      </w:pPr>
      <w:r w:rsidRPr="00E30E4D">
        <w:rPr>
          <w:rFonts w:ascii="Garamond" w:hAnsi="Garamond"/>
          <w:b/>
        </w:rPr>
        <w:t>ЗАЯВЛЕНИЕ</w:t>
      </w:r>
    </w:p>
    <w:p w14:paraId="0D8E3A08" w14:textId="77777777" w:rsidR="00E30E4D" w:rsidRPr="00E30E4D" w:rsidRDefault="00E30E4D" w:rsidP="001D3B14">
      <w:pPr>
        <w:pStyle w:val="afff3"/>
        <w:spacing w:before="0"/>
        <w:jc w:val="both"/>
        <w:rPr>
          <w:rFonts w:eastAsia="MS Mincho"/>
          <w:b w:val="0"/>
          <w:sz w:val="22"/>
          <w:szCs w:val="22"/>
        </w:rPr>
      </w:pPr>
    </w:p>
    <w:p w14:paraId="24550FB0" w14:textId="77777777" w:rsidR="00E30E4D" w:rsidRPr="00E30E4D" w:rsidRDefault="00E30E4D" w:rsidP="001D3B14">
      <w:pPr>
        <w:pStyle w:val="afff3"/>
        <w:spacing w:before="0"/>
        <w:rPr>
          <w:rFonts w:eastAsia="MS Mincho"/>
          <w:sz w:val="22"/>
          <w:szCs w:val="22"/>
        </w:rPr>
      </w:pPr>
      <w:r w:rsidRPr="00E30E4D">
        <w:rPr>
          <w:rFonts w:eastAsia="MS Mincho"/>
          <w:sz w:val="22"/>
          <w:szCs w:val="22"/>
        </w:rPr>
        <w:t>на регистрацию генерирующей единицы мощности (ГЕМ)</w:t>
      </w:r>
    </w:p>
    <w:p w14:paraId="6E47910D" w14:textId="77777777" w:rsidR="00E30E4D" w:rsidRPr="00E30E4D" w:rsidRDefault="00E30E4D" w:rsidP="001D3B14">
      <w:pPr>
        <w:pStyle w:val="af8"/>
        <w:spacing w:after="0"/>
        <w:rPr>
          <w:rFonts w:ascii="Garamond" w:hAnsi="Garamond"/>
        </w:rPr>
      </w:pPr>
    </w:p>
    <w:p w14:paraId="4A948FD1" w14:textId="77777777" w:rsidR="00E30E4D" w:rsidRPr="00E30E4D" w:rsidRDefault="00E30E4D" w:rsidP="001D3B14">
      <w:pPr>
        <w:spacing w:after="0"/>
        <w:jc w:val="center"/>
        <w:rPr>
          <w:rFonts w:ascii="Garamond" w:hAnsi="Garamond"/>
        </w:rPr>
      </w:pPr>
      <w:r w:rsidRPr="00E30E4D">
        <w:rPr>
          <w:rFonts w:ascii="Garamond" w:hAnsi="Garamond"/>
        </w:rPr>
        <w:t>___________________________________________________________________________________</w:t>
      </w:r>
    </w:p>
    <w:p w14:paraId="405E1493" w14:textId="77777777" w:rsidR="00E30E4D" w:rsidRPr="00E30E4D" w:rsidRDefault="00E30E4D" w:rsidP="001D3B14">
      <w:pPr>
        <w:spacing w:after="0"/>
        <w:jc w:val="center"/>
        <w:rPr>
          <w:rFonts w:ascii="Garamond" w:hAnsi="Garamond"/>
          <w:i/>
          <w:sz w:val="18"/>
          <w:szCs w:val="18"/>
        </w:rPr>
      </w:pPr>
      <w:r w:rsidRPr="00E30E4D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74482876" w14:textId="77777777" w:rsidR="00E30E4D" w:rsidRPr="00E30E4D" w:rsidRDefault="00E30E4D" w:rsidP="001D3B14">
      <w:pPr>
        <w:pStyle w:val="af8"/>
        <w:spacing w:after="0"/>
        <w:rPr>
          <w:rFonts w:ascii="Garamond" w:hAnsi="Garamond"/>
        </w:rPr>
      </w:pPr>
    </w:p>
    <w:p w14:paraId="0F4527A3" w14:textId="77777777" w:rsidR="00E30E4D" w:rsidRPr="00E30E4D" w:rsidRDefault="00E30E4D" w:rsidP="001D3B14">
      <w:pPr>
        <w:tabs>
          <w:tab w:val="left" w:pos="0"/>
        </w:tabs>
        <w:spacing w:after="0"/>
        <w:rPr>
          <w:rFonts w:ascii="Garamond" w:hAnsi="Garamond"/>
        </w:rPr>
      </w:pPr>
      <w:r w:rsidRPr="00E30E4D">
        <w:rPr>
          <w:rFonts w:ascii="Garamond" w:hAnsi="Garamond"/>
        </w:rPr>
        <w:t>выражает намерение зарегистрировать ГЕМ со следующими характеристиками:</w:t>
      </w:r>
    </w:p>
    <w:p w14:paraId="6B0E59ED" w14:textId="77777777" w:rsidR="00E30E4D" w:rsidRPr="00E30E4D" w:rsidRDefault="00E30E4D" w:rsidP="001D3B14">
      <w:pPr>
        <w:tabs>
          <w:tab w:val="left" w:pos="0"/>
        </w:tabs>
        <w:spacing w:after="0"/>
        <w:rPr>
          <w:rFonts w:ascii="Garamond" w:hAnsi="Garamond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452"/>
        <w:gridCol w:w="5790"/>
      </w:tblGrid>
      <w:tr w:rsidR="00E30E4D" w:rsidRPr="00E30E4D" w14:paraId="3A1D8495" w14:textId="77777777" w:rsidTr="001D3B14">
        <w:trPr>
          <w:trHeight w:val="567"/>
        </w:trPr>
        <w:tc>
          <w:tcPr>
            <w:tcW w:w="539" w:type="dxa"/>
            <w:vAlign w:val="center"/>
          </w:tcPr>
          <w:p w14:paraId="209CBE67" w14:textId="77777777" w:rsidR="00E30E4D" w:rsidRPr="00E30E4D" w:rsidRDefault="00E30E4D" w:rsidP="001D3B14">
            <w:pPr>
              <w:spacing w:after="0"/>
              <w:rPr>
                <w:rFonts w:ascii="Garamond" w:hAnsi="Garamond"/>
                <w:b/>
              </w:rPr>
            </w:pPr>
            <w:r w:rsidRPr="00E30E4D">
              <w:rPr>
                <w:rFonts w:ascii="Garamond" w:hAnsi="Garamond"/>
                <w:b/>
              </w:rPr>
              <w:t>№</w:t>
            </w:r>
          </w:p>
        </w:tc>
        <w:tc>
          <w:tcPr>
            <w:tcW w:w="9242" w:type="dxa"/>
            <w:gridSpan w:val="2"/>
            <w:vAlign w:val="center"/>
          </w:tcPr>
          <w:p w14:paraId="38413F1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b/>
              </w:rPr>
            </w:pPr>
            <w:r w:rsidRPr="00E30E4D">
              <w:rPr>
                <w:rFonts w:ascii="Garamond" w:hAnsi="Garamond"/>
                <w:b/>
              </w:rPr>
              <w:t>Характеристики генерирующей единицы мощности (ГЕМ)</w:t>
            </w:r>
          </w:p>
        </w:tc>
      </w:tr>
      <w:tr w:rsidR="00E30E4D" w:rsidRPr="00E30E4D" w14:paraId="729A5950" w14:textId="77777777" w:rsidTr="001D3B14">
        <w:trPr>
          <w:trHeight w:val="964"/>
        </w:trPr>
        <w:tc>
          <w:tcPr>
            <w:tcW w:w="539" w:type="dxa"/>
            <w:vAlign w:val="center"/>
          </w:tcPr>
          <w:p w14:paraId="19742950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1.</w:t>
            </w:r>
          </w:p>
        </w:tc>
        <w:tc>
          <w:tcPr>
            <w:tcW w:w="3452" w:type="dxa"/>
            <w:vAlign w:val="center"/>
          </w:tcPr>
          <w:p w14:paraId="1861AC18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электростанции</w:t>
            </w:r>
          </w:p>
        </w:tc>
        <w:tc>
          <w:tcPr>
            <w:tcW w:w="5790" w:type="dxa"/>
            <w:vAlign w:val="center"/>
          </w:tcPr>
          <w:p w14:paraId="7613D9E0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диспетчерское наименование электростанции </w:t>
            </w:r>
            <w:r w:rsidRPr="00E30E4D">
              <w:rPr>
                <w:rFonts w:ascii="Garamond" w:hAnsi="Garamond"/>
                <w:vertAlign w:val="superscript"/>
              </w:rPr>
              <w:t>2</w:t>
            </w:r>
            <w:r w:rsidRPr="00E30E4D">
              <w:rPr>
                <w:rFonts w:ascii="Garamond" w:hAnsi="Garamond"/>
              </w:rPr>
              <w:t xml:space="preserve"> в соответствии с наименованием, указанным в заявлении, в формах 12, 13, 13В, 13Г, 13Д и на однолинейной схеме (при наличии)</w:t>
            </w:r>
          </w:p>
        </w:tc>
      </w:tr>
      <w:tr w:rsidR="00E30E4D" w:rsidRPr="00E30E4D" w14:paraId="5CF34E82" w14:textId="77777777" w:rsidTr="001D3B14">
        <w:trPr>
          <w:trHeight w:val="2438"/>
        </w:trPr>
        <w:tc>
          <w:tcPr>
            <w:tcW w:w="539" w:type="dxa"/>
            <w:vAlign w:val="center"/>
          </w:tcPr>
          <w:p w14:paraId="2661447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2.</w:t>
            </w:r>
          </w:p>
        </w:tc>
        <w:tc>
          <w:tcPr>
            <w:tcW w:w="3452" w:type="dxa"/>
            <w:vAlign w:val="center"/>
          </w:tcPr>
          <w:p w14:paraId="7C8CE43E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Тип электростанции</w:t>
            </w:r>
          </w:p>
        </w:tc>
        <w:tc>
          <w:tcPr>
            <w:tcW w:w="5790" w:type="dxa"/>
            <w:vAlign w:val="center"/>
          </w:tcPr>
          <w:p w14:paraId="441D1C4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тип электростанции (на выбор):</w:t>
            </w:r>
          </w:p>
          <w:p w14:paraId="2BD1BBA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ТЭС, АЭС, ГЭС, ГАЭС, СЭС, ВЭС или иной тип электростанции.</w:t>
            </w:r>
          </w:p>
          <w:p w14:paraId="28191844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Для генерирующих объектов ВИЭ (на выбор) </w:t>
            </w:r>
            <w:r w:rsidRPr="00E30E4D">
              <w:rPr>
                <w:rFonts w:ascii="Garamond" w:hAnsi="Garamond"/>
                <w:vertAlign w:val="superscript"/>
              </w:rPr>
              <w:t>3</w:t>
            </w:r>
            <w:r w:rsidRPr="00E30E4D">
              <w:rPr>
                <w:rFonts w:ascii="Garamond" w:hAnsi="Garamond"/>
              </w:rPr>
              <w:t>:</w:t>
            </w:r>
          </w:p>
          <w:p w14:paraId="65C4A252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 солнечной генерации.</w:t>
            </w:r>
          </w:p>
          <w:p w14:paraId="439417C7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 ветровой генерации.</w:t>
            </w:r>
          </w:p>
          <w:p w14:paraId="23610E07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 xml:space="preserve">Генерирующий объект </w:t>
            </w:r>
            <w:proofErr w:type="spellStart"/>
            <w:r w:rsidRPr="00E30E4D">
              <w:rPr>
                <w:rFonts w:ascii="Garamond" w:hAnsi="Garamond"/>
              </w:rPr>
              <w:t>гидрогенерации</w:t>
            </w:r>
            <w:proofErr w:type="spellEnd"/>
            <w:r w:rsidRPr="00E30E4D">
              <w:rPr>
                <w:rFonts w:ascii="Garamond" w:hAnsi="Garamond"/>
              </w:rPr>
              <w:t>.</w:t>
            </w:r>
          </w:p>
          <w:p w14:paraId="5D63E920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объект, функционирующий на основе использования отходов производства и потребления.</w:t>
            </w:r>
          </w:p>
        </w:tc>
      </w:tr>
      <w:tr w:rsidR="00E30E4D" w:rsidRPr="00E30E4D" w14:paraId="6995D67C" w14:textId="77777777" w:rsidTr="001D3B14">
        <w:trPr>
          <w:trHeight w:val="1474"/>
        </w:trPr>
        <w:tc>
          <w:tcPr>
            <w:tcW w:w="539" w:type="dxa"/>
            <w:vAlign w:val="center"/>
          </w:tcPr>
          <w:p w14:paraId="7D17C1EA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3.</w:t>
            </w:r>
          </w:p>
        </w:tc>
        <w:tc>
          <w:tcPr>
            <w:tcW w:w="3452" w:type="dxa"/>
            <w:vAlign w:val="center"/>
          </w:tcPr>
          <w:p w14:paraId="13773568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ЕГО</w:t>
            </w:r>
          </w:p>
        </w:tc>
        <w:tc>
          <w:tcPr>
            <w:tcW w:w="5790" w:type="dxa"/>
            <w:vAlign w:val="center"/>
          </w:tcPr>
          <w:p w14:paraId="5F4892F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наименование ЕГО </w:t>
            </w:r>
            <w:r w:rsidRPr="00E30E4D">
              <w:rPr>
                <w:rFonts w:ascii="Garamond" w:hAnsi="Garamond"/>
                <w:vertAlign w:val="superscript"/>
              </w:rPr>
              <w:t>4</w:t>
            </w:r>
          </w:p>
          <w:p w14:paraId="7E3A48A5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в соответствии с наименованием, указанным в формах 12, 13, 13В, 13Г, 13Д</w:t>
            </w:r>
            <w:r w:rsidRPr="00E30E4D">
              <w:rPr>
                <w:rFonts w:ascii="Garamond" w:hAnsi="Garamond"/>
                <w:bCs/>
                <w:iCs/>
              </w:rPr>
              <w:t>.</w:t>
            </w:r>
          </w:p>
          <w:p w14:paraId="1D01D00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vertAlign w:val="superscript"/>
              </w:rPr>
            </w:pPr>
            <w:r w:rsidRPr="00E30E4D">
              <w:rPr>
                <w:rFonts w:ascii="Garamond" w:hAnsi="Garamond"/>
              </w:rPr>
              <w:t xml:space="preserve">Для типов электростанций СЭС и ВЭС, а также генерирующих объектов ВИЭ солнечной и ветровой генерации указывается ФЭСМ и ВЭУ соответственно </w:t>
            </w:r>
            <w:r w:rsidRPr="00E30E4D">
              <w:rPr>
                <w:rFonts w:ascii="Garamond" w:hAnsi="Garamond"/>
                <w:vertAlign w:val="superscript"/>
              </w:rPr>
              <w:t>5</w:t>
            </w:r>
          </w:p>
        </w:tc>
      </w:tr>
      <w:tr w:rsidR="00E30E4D" w:rsidRPr="00E30E4D" w14:paraId="2024A79F" w14:textId="77777777" w:rsidTr="001D3B14">
        <w:trPr>
          <w:trHeight w:val="1191"/>
        </w:trPr>
        <w:tc>
          <w:tcPr>
            <w:tcW w:w="539" w:type="dxa"/>
            <w:vAlign w:val="center"/>
          </w:tcPr>
          <w:p w14:paraId="3452334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4.</w:t>
            </w:r>
          </w:p>
        </w:tc>
        <w:tc>
          <w:tcPr>
            <w:tcW w:w="3452" w:type="dxa"/>
            <w:vAlign w:val="center"/>
          </w:tcPr>
          <w:p w14:paraId="50852725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Тип генерирующего оборудования</w:t>
            </w:r>
          </w:p>
        </w:tc>
        <w:tc>
          <w:tcPr>
            <w:tcW w:w="5790" w:type="dxa"/>
            <w:vAlign w:val="center"/>
          </w:tcPr>
          <w:p w14:paraId="1F3B8AD0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тип генерирующего оборудования:</w:t>
            </w:r>
          </w:p>
          <w:p w14:paraId="4A491545" w14:textId="77777777" w:rsidR="00E30E4D" w:rsidRPr="00E30E4D" w:rsidRDefault="00E30E4D" w:rsidP="001D3B14">
            <w:pPr>
              <w:spacing w:after="0"/>
              <w:ind w:left="317" w:hanging="317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Блочное.</w:t>
            </w:r>
          </w:p>
          <w:p w14:paraId="70C1CB62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 xml:space="preserve">С поперечными связями </w:t>
            </w:r>
            <w:r w:rsidRPr="00E30E4D">
              <w:rPr>
                <w:rFonts w:ascii="Garamond" w:hAnsi="Garamond"/>
                <w:bCs/>
                <w:iCs/>
              </w:rPr>
              <w:t>(</w:t>
            </w:r>
            <w:proofErr w:type="spellStart"/>
            <w:r w:rsidRPr="00E30E4D">
              <w:rPr>
                <w:rFonts w:ascii="Garamond" w:hAnsi="Garamond"/>
                <w:bCs/>
                <w:iCs/>
              </w:rPr>
              <w:t>неблочное</w:t>
            </w:r>
            <w:proofErr w:type="spellEnd"/>
            <w:r w:rsidRPr="00E30E4D">
              <w:rPr>
                <w:rFonts w:ascii="Garamond" w:hAnsi="Garamond"/>
                <w:bCs/>
                <w:iCs/>
              </w:rPr>
              <w:t>)</w:t>
            </w:r>
            <w:r w:rsidRPr="00E30E4D">
              <w:rPr>
                <w:rFonts w:ascii="Garamond" w:hAnsi="Garamond"/>
              </w:rPr>
              <w:t>.</w:t>
            </w:r>
          </w:p>
          <w:p w14:paraId="55A46E34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Для ГЭС, ГАЭС, СЭС, ВЭС и генерирующих объектов ВИЭ не заполняется</w:t>
            </w:r>
          </w:p>
        </w:tc>
      </w:tr>
      <w:tr w:rsidR="00E30E4D" w:rsidRPr="00E30E4D" w14:paraId="4BAF7C08" w14:textId="77777777" w:rsidTr="001D3B14">
        <w:trPr>
          <w:trHeight w:val="510"/>
        </w:trPr>
        <w:tc>
          <w:tcPr>
            <w:tcW w:w="539" w:type="dxa"/>
            <w:shd w:val="clear" w:color="auto" w:fill="auto"/>
            <w:vAlign w:val="center"/>
          </w:tcPr>
          <w:p w14:paraId="393F335D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5.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48A23DE4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Месторасположение объекта</w:t>
            </w:r>
          </w:p>
          <w:p w14:paraId="132D3C2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(субъект РФ и ценовая зона)</w:t>
            </w:r>
          </w:p>
        </w:tc>
        <w:tc>
          <w:tcPr>
            <w:tcW w:w="5790" w:type="dxa"/>
            <w:vAlign w:val="center"/>
          </w:tcPr>
          <w:p w14:paraId="496891D5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 xml:space="preserve">Указывается субъект РФ и ценовая зона, на территории которых располагается электростанция </w:t>
            </w:r>
            <w:r w:rsidRPr="00E30E4D">
              <w:rPr>
                <w:rFonts w:ascii="Garamond" w:hAnsi="Garamond"/>
                <w:vertAlign w:val="superscript"/>
              </w:rPr>
              <w:t>6</w:t>
            </w:r>
          </w:p>
        </w:tc>
      </w:tr>
      <w:tr w:rsidR="00E30E4D" w:rsidRPr="00E30E4D" w14:paraId="2D0E0F98" w14:textId="77777777" w:rsidTr="001D3B14">
        <w:trPr>
          <w:trHeight w:val="964"/>
        </w:trPr>
        <w:tc>
          <w:tcPr>
            <w:tcW w:w="539" w:type="dxa"/>
            <w:shd w:val="clear" w:color="auto" w:fill="auto"/>
            <w:vAlign w:val="center"/>
          </w:tcPr>
          <w:p w14:paraId="26362F1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6.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07B8C286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Зона свободного перетока мощности</w:t>
            </w:r>
          </w:p>
        </w:tc>
        <w:tc>
          <w:tcPr>
            <w:tcW w:w="5790" w:type="dxa"/>
            <w:vAlign w:val="center"/>
          </w:tcPr>
          <w:p w14:paraId="560B414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номер и (или) код зоны свободного перетока мощности</w:t>
            </w:r>
            <w:r w:rsidRPr="00E30E4D">
              <w:rPr>
                <w:rFonts w:ascii="Garamond" w:hAnsi="Garamond"/>
                <w:lang w:val="en-US"/>
              </w:rPr>
              <w:t> </w:t>
            </w:r>
            <w:r w:rsidRPr="00E30E4D">
              <w:rPr>
                <w:rFonts w:ascii="Garamond" w:hAnsi="Garamond"/>
                <w:vertAlign w:val="superscript"/>
              </w:rPr>
              <w:t>7</w:t>
            </w:r>
            <w:r w:rsidRPr="00E30E4D">
              <w:rPr>
                <w:rFonts w:ascii="Garamond" w:hAnsi="Garamond"/>
              </w:rPr>
              <w:t>.</w:t>
            </w:r>
          </w:p>
          <w:p w14:paraId="08D34BC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Информация в установленном порядке публикуется на официальном сайте СО и сайте КОМ СО</w:t>
            </w:r>
          </w:p>
        </w:tc>
      </w:tr>
      <w:tr w:rsidR="00E30E4D" w:rsidRPr="00E30E4D" w14:paraId="327BFC4D" w14:textId="77777777" w:rsidTr="001D3B14">
        <w:trPr>
          <w:trHeight w:val="510"/>
        </w:trPr>
        <w:tc>
          <w:tcPr>
            <w:tcW w:w="539" w:type="dxa"/>
            <w:vAlign w:val="center"/>
          </w:tcPr>
          <w:p w14:paraId="0F7903F4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7.</w:t>
            </w:r>
          </w:p>
        </w:tc>
        <w:tc>
          <w:tcPr>
            <w:tcW w:w="3452" w:type="dxa"/>
            <w:vAlign w:val="center"/>
          </w:tcPr>
          <w:p w14:paraId="309950ED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ГТП генерации</w:t>
            </w:r>
          </w:p>
        </w:tc>
        <w:tc>
          <w:tcPr>
            <w:tcW w:w="5790" w:type="dxa"/>
            <w:vAlign w:val="center"/>
          </w:tcPr>
          <w:p w14:paraId="04C2712A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iCs/>
              </w:rPr>
            </w:pPr>
            <w:r w:rsidRPr="00E30E4D">
              <w:rPr>
                <w:rFonts w:ascii="Garamond" w:hAnsi="Garamond"/>
              </w:rPr>
              <w:t>Указывается наименование ГТП генерации, в которую включена ЕГО, заявленная в составе ГЕМ</w:t>
            </w:r>
          </w:p>
        </w:tc>
      </w:tr>
      <w:tr w:rsidR="00E30E4D" w:rsidRPr="00E30E4D" w14:paraId="264F0B54" w14:textId="77777777" w:rsidTr="001D3B14">
        <w:trPr>
          <w:trHeight w:val="737"/>
        </w:trPr>
        <w:tc>
          <w:tcPr>
            <w:tcW w:w="539" w:type="dxa"/>
            <w:vAlign w:val="center"/>
          </w:tcPr>
          <w:p w14:paraId="598AD79C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8.</w:t>
            </w:r>
          </w:p>
        </w:tc>
        <w:tc>
          <w:tcPr>
            <w:tcW w:w="3452" w:type="dxa"/>
            <w:vAlign w:val="center"/>
          </w:tcPr>
          <w:p w14:paraId="3E7E5A0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Код ГТП генерации</w:t>
            </w:r>
          </w:p>
        </w:tc>
        <w:tc>
          <w:tcPr>
            <w:tcW w:w="5790" w:type="dxa"/>
            <w:vAlign w:val="center"/>
          </w:tcPr>
          <w:p w14:paraId="104FCC8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iCs/>
              </w:rPr>
            </w:pPr>
            <w:r w:rsidRPr="00E30E4D">
              <w:rPr>
                <w:rFonts w:ascii="Garamond" w:hAnsi="Garamond"/>
              </w:rPr>
              <w:t xml:space="preserve">Указывается код для действующей </w:t>
            </w:r>
            <w:r w:rsidRPr="00E30E4D">
              <w:rPr>
                <w:rFonts w:ascii="Garamond" w:hAnsi="Garamond"/>
                <w:iCs/>
              </w:rPr>
              <w:t>ГТП генерации.</w:t>
            </w:r>
          </w:p>
          <w:p w14:paraId="6065392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  <w:iCs/>
              </w:rPr>
              <w:t>Не указывается код для вновь формируемой ГТП генерации</w:t>
            </w:r>
          </w:p>
        </w:tc>
      </w:tr>
      <w:tr w:rsidR="00E30E4D" w:rsidRPr="00E30E4D" w14:paraId="3E086F3A" w14:textId="77777777" w:rsidTr="001D3B14">
        <w:trPr>
          <w:trHeight w:val="1474"/>
        </w:trPr>
        <w:tc>
          <w:tcPr>
            <w:tcW w:w="539" w:type="dxa"/>
            <w:vAlign w:val="center"/>
          </w:tcPr>
          <w:p w14:paraId="41724DC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lastRenderedPageBreak/>
              <w:t>9.</w:t>
            </w:r>
          </w:p>
        </w:tc>
        <w:tc>
          <w:tcPr>
            <w:tcW w:w="3452" w:type="dxa"/>
            <w:vAlign w:val="center"/>
          </w:tcPr>
          <w:p w14:paraId="591F01A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Основание для регистрации ГЕМ</w:t>
            </w:r>
          </w:p>
        </w:tc>
        <w:tc>
          <w:tcPr>
            <w:tcW w:w="5790" w:type="dxa"/>
            <w:vAlign w:val="center"/>
          </w:tcPr>
          <w:p w14:paraId="158FDB4F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Выбрать один из вариантов:</w:t>
            </w:r>
          </w:p>
          <w:p w14:paraId="4ADD258A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1.</w:t>
            </w:r>
            <w:r w:rsidRPr="00E30E4D">
              <w:rPr>
                <w:rFonts w:ascii="Garamond" w:hAnsi="Garamond"/>
              </w:rPr>
              <w:tab/>
              <w:t>Согласование условной ГТП генерации.</w:t>
            </w:r>
          </w:p>
          <w:p w14:paraId="20F5EFAF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2.</w:t>
            </w:r>
            <w:r w:rsidRPr="00E30E4D">
              <w:tab/>
              <w:t>Согласование новой ГТП генерации.</w:t>
            </w:r>
          </w:p>
          <w:p w14:paraId="15F8CA2B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3.</w:t>
            </w:r>
            <w:r w:rsidRPr="00E30E4D">
              <w:tab/>
              <w:t>Изменение ГТП генерации.</w:t>
            </w:r>
          </w:p>
          <w:p w14:paraId="047092F1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4.</w:t>
            </w:r>
            <w:r w:rsidRPr="00E30E4D">
              <w:tab/>
              <w:t>Изменение параметров ГЕМ.</w:t>
            </w:r>
          </w:p>
          <w:p w14:paraId="6DC1C751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5.</w:t>
            </w:r>
            <w:r w:rsidRPr="00E30E4D">
              <w:tab/>
              <w:t>Иное (указать основание).</w:t>
            </w:r>
          </w:p>
        </w:tc>
      </w:tr>
    </w:tbl>
    <w:p w14:paraId="649FE733" w14:textId="77777777" w:rsidR="00E30E4D" w:rsidRPr="00E30E4D" w:rsidRDefault="00E30E4D" w:rsidP="001D3B14">
      <w:pPr>
        <w:spacing w:after="0"/>
        <w:rPr>
          <w:rFonts w:ascii="Garamond" w:hAnsi="Garamond"/>
          <w:bCs/>
          <w:iCs/>
          <w:sz w:val="20"/>
        </w:rPr>
      </w:pPr>
    </w:p>
    <w:p w14:paraId="65757547" w14:textId="77777777" w:rsidR="00E30E4D" w:rsidRPr="00E30E4D" w:rsidRDefault="00E30E4D" w:rsidP="001D3B14">
      <w:pPr>
        <w:spacing w:after="0"/>
        <w:rPr>
          <w:rFonts w:ascii="Garamond" w:hAnsi="Garamond"/>
          <w:b/>
          <w:bCs/>
          <w:iCs/>
          <w:sz w:val="20"/>
        </w:rPr>
      </w:pPr>
      <w:r w:rsidRPr="00E30E4D">
        <w:rPr>
          <w:rFonts w:ascii="Garamond" w:hAnsi="Garamond"/>
          <w:b/>
          <w:bCs/>
          <w:iCs/>
          <w:sz w:val="20"/>
        </w:rPr>
        <w:t>______________</w:t>
      </w:r>
    </w:p>
    <w:p w14:paraId="66211841" w14:textId="77777777" w:rsidR="00E30E4D" w:rsidRPr="00E30E4D" w:rsidRDefault="00E30E4D" w:rsidP="001D3B14">
      <w:pPr>
        <w:spacing w:after="0"/>
        <w:rPr>
          <w:rFonts w:ascii="Garamond" w:hAnsi="Garamond"/>
          <w:b/>
          <w:bCs/>
          <w:iCs/>
          <w:sz w:val="20"/>
        </w:rPr>
      </w:pPr>
    </w:p>
    <w:p w14:paraId="1EAC724C" w14:textId="77777777" w:rsidR="00E30E4D" w:rsidRPr="00E30E4D" w:rsidRDefault="00E30E4D" w:rsidP="001D3B14">
      <w:pPr>
        <w:spacing w:after="0"/>
        <w:ind w:left="426" w:hanging="426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1.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Заявление по форме 5 не предоставляется при согласовании:</w:t>
      </w:r>
    </w:p>
    <w:p w14:paraId="58A98AAD" w14:textId="77777777" w:rsidR="00E30E4D" w:rsidRPr="00E30E4D" w:rsidRDefault="00E30E4D" w:rsidP="001D3B14">
      <w:pPr>
        <w:spacing w:after="0"/>
        <w:ind w:left="851" w:hanging="425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изменений ГТП генерации в ценовой зоне в случае отсутствия необходимости внесения изменений в ранее зарегистрированные ГЕМ;</w:t>
      </w:r>
    </w:p>
    <w:p w14:paraId="7B39EA1B" w14:textId="77777777" w:rsidR="00E30E4D" w:rsidRPr="00E30E4D" w:rsidRDefault="00E30E4D" w:rsidP="001D3B14">
      <w:pPr>
        <w:spacing w:after="0"/>
        <w:ind w:left="851" w:hanging="425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ГТП генерации, расположенной в неценовой зоне.</w:t>
      </w:r>
    </w:p>
    <w:p w14:paraId="77D71726" w14:textId="77777777" w:rsidR="00E30E4D" w:rsidRPr="00E30E4D" w:rsidRDefault="00E30E4D" w:rsidP="001D3B14">
      <w:pPr>
        <w:spacing w:after="0"/>
        <w:ind w:left="42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2.</w:t>
      </w:r>
      <w:r w:rsidRPr="00E30E4D">
        <w:rPr>
          <w:rFonts w:ascii="Garamond" w:hAnsi="Garamond"/>
          <w:sz w:val="20"/>
        </w:rPr>
        <w:tab/>
        <w:t>В разделе «Наименование электростанции» указывается:</w:t>
      </w:r>
    </w:p>
    <w:p w14:paraId="11A00B10" w14:textId="77777777" w:rsidR="00E30E4D" w:rsidRPr="00E30E4D" w:rsidRDefault="00E30E4D" w:rsidP="001D3B14">
      <w:pPr>
        <w:spacing w:after="0"/>
        <w:ind w:left="851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диспетчерское наименование электростанции в соответствии с наименованием, указанным в заявлении, форме 12 и на однолинейной схеме</w:t>
      </w:r>
      <w:r w:rsidRPr="00E30E4D">
        <w:rPr>
          <w:rFonts w:ascii="Garamond" w:hAnsi="Garamond" w:cs="Arial"/>
          <w:sz w:val="20"/>
        </w:rPr>
        <w:t>;</w:t>
      </w:r>
    </w:p>
    <w:p w14:paraId="43D51AD6" w14:textId="77777777" w:rsidR="00E30E4D" w:rsidRPr="00E30E4D" w:rsidRDefault="00E30E4D" w:rsidP="001D3B14">
      <w:pPr>
        <w:spacing w:after="0"/>
        <w:ind w:left="851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наименование электростанции в соответствии с наименованием, указанным в заявлении и формах 13, 13В, 13Г, 13Д.</w:t>
      </w:r>
    </w:p>
    <w:p w14:paraId="61735C28" w14:textId="77777777" w:rsidR="00E30E4D" w:rsidRPr="00E30E4D" w:rsidRDefault="00E30E4D" w:rsidP="001D3B14">
      <w:pPr>
        <w:spacing w:after="0"/>
        <w:ind w:left="42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3.</w:t>
      </w:r>
      <w:r w:rsidRPr="00E30E4D">
        <w:rPr>
          <w:rFonts w:ascii="Garamond" w:hAnsi="Garamond"/>
          <w:sz w:val="20"/>
        </w:rPr>
        <w:tab/>
        <w:t xml:space="preserve">Виды генерирующих объектов, функционирующих </w:t>
      </w:r>
      <w:r w:rsidRPr="00E30E4D">
        <w:rPr>
          <w:rStyle w:val="blk"/>
          <w:rFonts w:ascii="Garamond" w:hAnsi="Garamond"/>
          <w:sz w:val="20"/>
        </w:rPr>
        <w:t>на основе использования возобновляемых источников энергии,</w:t>
      </w:r>
      <w:r w:rsidRPr="00E30E4D">
        <w:rPr>
          <w:rFonts w:ascii="Garamond" w:hAnsi="Garamond"/>
          <w:sz w:val="20"/>
        </w:rPr>
        <w:t xml:space="preserve"> в соответствии с </w:t>
      </w:r>
      <w:r w:rsidRPr="00E30E4D">
        <w:rPr>
          <w:rFonts w:ascii="Garamond" w:hAnsi="Garamond"/>
          <w:i/>
          <w:sz w:val="20"/>
        </w:rPr>
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  <w:r w:rsidRPr="00E30E4D">
        <w:rPr>
          <w:rFonts w:ascii="Garamond" w:hAnsi="Garamond"/>
          <w:sz w:val="20"/>
        </w:rPr>
        <w:t xml:space="preserve"> (Приложение № 27 к </w:t>
      </w:r>
      <w:r w:rsidRPr="00E30E4D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E30E4D">
        <w:rPr>
          <w:rFonts w:ascii="Garamond" w:hAnsi="Garamond"/>
          <w:sz w:val="20"/>
        </w:rPr>
        <w:t xml:space="preserve">) </w:t>
      </w:r>
      <w:bookmarkStart w:id="2" w:name="_Ref50985468"/>
      <w:bookmarkEnd w:id="2"/>
      <w:r w:rsidRPr="00E30E4D">
        <w:rPr>
          <w:rFonts w:ascii="Garamond" w:hAnsi="Garamond"/>
          <w:sz w:val="20"/>
        </w:rPr>
        <w:t>и</w:t>
      </w:r>
      <w:r w:rsidRPr="00E30E4D">
        <w:rPr>
          <w:rFonts w:ascii="Garamond" w:hAnsi="Garamond"/>
        </w:rPr>
        <w:t> </w:t>
      </w:r>
      <w:r w:rsidRPr="00E30E4D">
        <w:rPr>
          <w:rFonts w:ascii="Garamond" w:hAnsi="Garamond"/>
          <w:i/>
          <w:sz w:val="20"/>
        </w:rPr>
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</w:r>
      <w:r w:rsidRPr="00E30E4D">
        <w:rPr>
          <w:rFonts w:ascii="Garamond" w:hAnsi="Garamond"/>
          <w:sz w:val="20"/>
        </w:rPr>
        <w:t xml:space="preserve"> (Приложение № 27.1 к </w:t>
      </w:r>
      <w:r w:rsidRPr="00E30E4D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E30E4D">
        <w:rPr>
          <w:rFonts w:ascii="Garamond" w:hAnsi="Garamond"/>
          <w:sz w:val="20"/>
        </w:rPr>
        <w:t>).</w:t>
      </w:r>
    </w:p>
    <w:p w14:paraId="21A35143" w14:textId="77777777" w:rsidR="00E30E4D" w:rsidRPr="00E30E4D" w:rsidRDefault="00E30E4D" w:rsidP="001D3B14">
      <w:pPr>
        <w:spacing w:after="0"/>
        <w:ind w:left="426"/>
        <w:rPr>
          <w:rStyle w:val="blk"/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 xml:space="preserve">Приведенные виды генерирующих объектов указываются при согласовании условной ГТП генерации генерирующего объекта с целью участия </w:t>
      </w:r>
      <w:r w:rsidRPr="00E30E4D">
        <w:rPr>
          <w:rStyle w:val="blk"/>
          <w:rFonts w:ascii="Garamond" w:hAnsi="Garamond"/>
          <w:sz w:val="20"/>
        </w:rPr>
        <w:t xml:space="preserve">в конкурсном отборе инвестиционных проектов по строительству (реконструкции, модернизации) генерирующих объектов, функционирующих на основе использования возобновляемых источников энергии и </w:t>
      </w:r>
      <w:r w:rsidRPr="00E30E4D">
        <w:rPr>
          <w:rFonts w:ascii="Garamond" w:hAnsi="Garamond"/>
          <w:sz w:val="20"/>
        </w:rPr>
        <w:t>отходов производства и потребления</w:t>
      </w:r>
      <w:r w:rsidRPr="00E30E4D">
        <w:rPr>
          <w:rStyle w:val="blk"/>
          <w:rFonts w:ascii="Garamond" w:hAnsi="Garamond"/>
          <w:sz w:val="20"/>
        </w:rPr>
        <w:t>.</w:t>
      </w:r>
    </w:p>
    <w:p w14:paraId="11712BF1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4.</w:t>
      </w:r>
      <w:r w:rsidRPr="00E30E4D">
        <w:rPr>
          <w:rFonts w:ascii="Garamond" w:hAnsi="Garamond"/>
          <w:sz w:val="20"/>
        </w:rPr>
        <w:tab/>
        <w:t>В разделе «Наименование ЕГО» указывается:</w:t>
      </w:r>
    </w:p>
    <w:p w14:paraId="3DAF83A8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 xml:space="preserve">для </w:t>
      </w:r>
      <w:proofErr w:type="spellStart"/>
      <w:r w:rsidRPr="00E30E4D">
        <w:rPr>
          <w:rFonts w:ascii="Garamond" w:hAnsi="Garamond"/>
          <w:sz w:val="20"/>
        </w:rPr>
        <w:t>неблочного</w:t>
      </w:r>
      <w:proofErr w:type="spellEnd"/>
      <w:r w:rsidRPr="00E30E4D">
        <w:rPr>
          <w:rFonts w:ascii="Garamond" w:hAnsi="Garamond"/>
          <w:sz w:val="20"/>
        </w:rPr>
        <w:t xml:space="preserve"> генерирующего оборудования в качестве наименования ЕГО указывается диспетчерское наименование турбоагрегата.</w:t>
      </w:r>
    </w:p>
    <w:p w14:paraId="115AAC56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ТГ-1;</w:t>
      </w:r>
    </w:p>
    <w:p w14:paraId="5E920CB9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диспетчерское наименование энергоблока.</w:t>
      </w:r>
    </w:p>
    <w:p w14:paraId="23FEF8DD" w14:textId="77777777" w:rsidR="00E30E4D" w:rsidRPr="00E30E4D" w:rsidRDefault="00E30E4D" w:rsidP="001D3B14">
      <w:pPr>
        <w:pStyle w:val="af"/>
        <w:ind w:left="851"/>
        <w:rPr>
          <w:rFonts w:ascii="Garamond" w:eastAsia="Calibri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Блок-1;</w:t>
      </w:r>
    </w:p>
    <w:p w14:paraId="079E0018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537648F9" w14:textId="77777777" w:rsidR="00E30E4D" w:rsidRPr="00E30E4D" w:rsidRDefault="00E30E4D" w:rsidP="001D3B14">
      <w:pPr>
        <w:pStyle w:val="af"/>
        <w:ind w:left="1276" w:hanging="425"/>
        <w:rPr>
          <w:rFonts w:ascii="Garamond" w:eastAsia="Calibri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–</w:t>
      </w:r>
      <w:r w:rsidRPr="00E30E4D">
        <w:rPr>
          <w:rFonts w:ascii="Garamond" w:hAnsi="Garamond"/>
          <w:sz w:val="20"/>
          <w:szCs w:val="20"/>
        </w:rPr>
        <w:tab/>
        <w:t>диспетчерское наименование энергоблока, в состав которого входят турбоагрегаты (генераторы);</w:t>
      </w:r>
    </w:p>
    <w:p w14:paraId="7BDA5165" w14:textId="77777777" w:rsidR="00E30E4D" w:rsidRPr="00E30E4D" w:rsidRDefault="00E30E4D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–</w:t>
      </w:r>
      <w:r w:rsidRPr="00E30E4D">
        <w:rPr>
          <w:rFonts w:ascii="Garamond" w:hAnsi="Garamond"/>
          <w:sz w:val="20"/>
          <w:szCs w:val="20"/>
        </w:rPr>
        <w:tab/>
        <w:t>диспетчерское наименование турбоагрегата (генератора), входящего в состав энергоблока.</w:t>
      </w:r>
    </w:p>
    <w:p w14:paraId="017180D6" w14:textId="77777777" w:rsidR="00E30E4D" w:rsidRPr="00E30E4D" w:rsidRDefault="00E30E4D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Блок 1 Г-1.</w:t>
      </w:r>
    </w:p>
    <w:p w14:paraId="7A685001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0ED23466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ПГУ-1 Г-1 (ГТ); ПГУ-1 Г-2 (ПТ).</w:t>
      </w:r>
    </w:p>
    <w:p w14:paraId="3130D9A3" w14:textId="77777777" w:rsidR="00E30E4D" w:rsidRPr="00E30E4D" w:rsidRDefault="00E30E4D" w:rsidP="001D3B14">
      <w:pPr>
        <w:pStyle w:val="af"/>
        <w:ind w:left="426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</w:rPr>
        <w:t>В качестве диспетчерского наименования турбоагрегата, энергоблока указывается наименование, указанное в действующем перечне объектов диспетчеризации. Для турбоагрегатов, энергоблоков, не являющихся объектами диспетчеризации, указывается наименование, используемое собственником энергообъекта.</w:t>
      </w:r>
    </w:p>
    <w:p w14:paraId="3A1A1EFA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5.</w:t>
      </w:r>
      <w:r w:rsidRPr="00E30E4D">
        <w:rPr>
          <w:rFonts w:ascii="Garamond" w:hAnsi="Garamond"/>
          <w:sz w:val="20"/>
        </w:rPr>
        <w:tab/>
        <w:t>Под единицей генерирующего оборудования для объекта ВИЭ (солнце/ветер) понимается совокупность всех фотоэлектрических солнечных модулей (ФЭСМ) и ветроэнергетических установок (ВЭУ), включенных в состав соответствующей ГТП генерации. В разделе «Наименование ЕГО» для типов электростанций СЭС и ВЭС указывается:</w:t>
      </w:r>
    </w:p>
    <w:p w14:paraId="172331B8" w14:textId="77777777" w:rsidR="00E30E4D" w:rsidRPr="00E30E4D" w:rsidRDefault="00E30E4D" w:rsidP="001D3B14">
      <w:pPr>
        <w:pStyle w:val="af"/>
        <w:numPr>
          <w:ilvl w:val="0"/>
          <w:numId w:val="56"/>
        </w:numPr>
        <w:autoSpaceDE/>
        <w:autoSpaceDN/>
        <w:ind w:left="709" w:right="6" w:hanging="284"/>
        <w:jc w:val="both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в случае если все генерирующее оборудование СЭС или ВЭС включено в состав одной ГТП генерации – указывается «ФЭСМ» и «ВЭУ» соответственно;</w:t>
      </w:r>
    </w:p>
    <w:p w14:paraId="3C370B9A" w14:textId="77777777" w:rsidR="00E30E4D" w:rsidRPr="00E30E4D" w:rsidRDefault="00E30E4D" w:rsidP="001D3B14">
      <w:pPr>
        <w:pStyle w:val="af"/>
        <w:numPr>
          <w:ilvl w:val="0"/>
          <w:numId w:val="56"/>
        </w:numPr>
        <w:autoSpaceDE/>
        <w:autoSpaceDN/>
        <w:ind w:left="709" w:right="6" w:hanging="284"/>
        <w:jc w:val="both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в случае если генерирующее оборудование СЭС или ВЭС включено в состав нескольких ГТП генерации – указывается группа ФЭСМ или ВЭУ (в соответствии с однолинейной схемой), входящих в соответствующую ГТП генерации, например: ФЭСМ 1-5; ФЭСМ 6-10; ВЭУ 1-10; ВЭУ 11-20.</w:t>
      </w:r>
    </w:p>
    <w:p w14:paraId="26C4EFC9" w14:textId="77777777" w:rsidR="00E30E4D" w:rsidRPr="00E30E4D" w:rsidRDefault="00E30E4D" w:rsidP="001D3B14">
      <w:pPr>
        <w:spacing w:after="0"/>
        <w:ind w:left="426" w:right="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lastRenderedPageBreak/>
        <w:t>Допускается разделение совокупности всех фотоэлектрических солнечных модулей (ФЭСМ) и ветроэнергетических установок (ВЭУ), включенных в состав соответствующей ГТП генерации, на несколько ЕГО только по инициативе АО «СО ЕЭС», заявленной в порядке, предусмотренном пунктами 2.6.4, 4.4.2 настоящего Положения. В указанном случае в разделе «Наименование ЕГО» для типов электростанций СЭС и ВЭС указываются группы ФЭСМ и ВЭУ, входящие в соответствующие ЕГО, например: ФЭСМ 1-10, ФЭСМ 11-20, ВЭУ 1-5, ВЭУ 6-9.</w:t>
      </w:r>
    </w:p>
    <w:p w14:paraId="6C2FA784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6.  В случае регистрации ГЕМ в отношении генерирующего оборудования генерирующего объекта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7B3A6750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7.  В случае регистрации ГЕМ в отношении генерирующего оборудования генерирующего объекта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соответствующая ЗСП, относящаяся ко второй ценовой зоне оптового рынка.</w:t>
      </w:r>
    </w:p>
    <w:p w14:paraId="0A9A6BB7" w14:textId="77777777" w:rsidR="00E30E4D" w:rsidRDefault="00E30E4D" w:rsidP="001D3B14">
      <w:pPr>
        <w:spacing w:after="0"/>
        <w:rPr>
          <w:rFonts w:ascii="Garamond" w:hAnsi="Garamond"/>
          <w:b/>
          <w:bCs/>
        </w:rPr>
      </w:pPr>
    </w:p>
    <w:p w14:paraId="61230480" w14:textId="77777777" w:rsidR="00E30E4D" w:rsidRPr="001D3B14" w:rsidRDefault="002F51B8" w:rsidP="001D3B14">
      <w:pPr>
        <w:spacing w:after="0"/>
        <w:rPr>
          <w:rFonts w:ascii="Garamond" w:hAnsi="Garamond"/>
          <w:b/>
          <w:bCs/>
          <w:sz w:val="24"/>
          <w:szCs w:val="24"/>
        </w:rPr>
      </w:pPr>
      <w:r w:rsidRPr="001D3B14">
        <w:rPr>
          <w:rFonts w:ascii="Garamond" w:hAnsi="Garamond"/>
          <w:b/>
          <w:bCs/>
          <w:sz w:val="24"/>
          <w:szCs w:val="24"/>
        </w:rPr>
        <w:t>Предлагаемая</w:t>
      </w:r>
      <w:r w:rsidR="00E30E4D" w:rsidRPr="001D3B14">
        <w:rPr>
          <w:rFonts w:ascii="Garamond" w:hAnsi="Garamond"/>
          <w:b/>
          <w:bCs/>
          <w:sz w:val="24"/>
          <w:szCs w:val="24"/>
        </w:rPr>
        <w:t xml:space="preserve"> редакция</w:t>
      </w:r>
    </w:p>
    <w:p w14:paraId="6A14C3DE" w14:textId="77777777" w:rsidR="001D3B14" w:rsidRDefault="001D3B14" w:rsidP="001D3B14">
      <w:pPr>
        <w:pStyle w:val="10"/>
        <w:keepNext w:val="0"/>
        <w:widowControl w:val="0"/>
        <w:tabs>
          <w:tab w:val="clear" w:pos="1080"/>
        </w:tabs>
        <w:spacing w:before="0" w:after="0"/>
        <w:ind w:left="851" w:hanging="709"/>
      </w:pPr>
    </w:p>
    <w:p w14:paraId="1770851C" w14:textId="13CE3D5D" w:rsidR="00E30E4D" w:rsidRPr="00E30E4D" w:rsidRDefault="00E30E4D" w:rsidP="001D3B14">
      <w:pPr>
        <w:pStyle w:val="10"/>
        <w:keepNext w:val="0"/>
        <w:widowControl w:val="0"/>
        <w:tabs>
          <w:tab w:val="clear" w:pos="1080"/>
        </w:tabs>
        <w:spacing w:before="0" w:after="0"/>
        <w:ind w:left="851" w:hanging="709"/>
        <w:rPr>
          <w:b w:val="0"/>
          <w:bCs w:val="0"/>
          <w:iCs/>
          <w:vertAlign w:val="superscript"/>
        </w:rPr>
      </w:pPr>
      <w:r w:rsidRPr="00E30E4D">
        <w:t xml:space="preserve">Форма 5 </w:t>
      </w:r>
      <w:r w:rsidRPr="00E30E4D">
        <w:rPr>
          <w:vertAlign w:val="superscript"/>
        </w:rPr>
        <w:t>1</w:t>
      </w:r>
    </w:p>
    <w:p w14:paraId="52AF3825" w14:textId="77777777" w:rsidR="00E30E4D" w:rsidRPr="00E30E4D" w:rsidRDefault="00E30E4D" w:rsidP="001D3B14">
      <w:pPr>
        <w:spacing w:after="0"/>
        <w:rPr>
          <w:rFonts w:ascii="Garamond" w:hAnsi="Garamond"/>
        </w:rPr>
      </w:pPr>
    </w:p>
    <w:p w14:paraId="2709CD64" w14:textId="77777777" w:rsidR="00E30E4D" w:rsidRPr="00E30E4D" w:rsidRDefault="00E30E4D" w:rsidP="001D3B14">
      <w:pPr>
        <w:spacing w:after="0"/>
        <w:jc w:val="center"/>
        <w:rPr>
          <w:rFonts w:ascii="Garamond" w:hAnsi="Garamond"/>
          <w:b/>
        </w:rPr>
      </w:pPr>
      <w:r w:rsidRPr="00E30E4D">
        <w:rPr>
          <w:rFonts w:ascii="Garamond" w:hAnsi="Garamond"/>
          <w:b/>
        </w:rPr>
        <w:t>ЗАЯВЛЕНИЕ</w:t>
      </w:r>
    </w:p>
    <w:p w14:paraId="3E194906" w14:textId="77777777" w:rsidR="00E30E4D" w:rsidRPr="00E30E4D" w:rsidRDefault="00E30E4D" w:rsidP="001D3B14">
      <w:pPr>
        <w:pStyle w:val="afff3"/>
        <w:spacing w:before="0"/>
        <w:jc w:val="both"/>
        <w:rPr>
          <w:rFonts w:eastAsia="MS Mincho"/>
          <w:b w:val="0"/>
          <w:sz w:val="22"/>
          <w:szCs w:val="22"/>
        </w:rPr>
      </w:pPr>
    </w:p>
    <w:p w14:paraId="6B1340E5" w14:textId="77777777" w:rsidR="00E30E4D" w:rsidRPr="00E30E4D" w:rsidRDefault="00E30E4D" w:rsidP="001D3B14">
      <w:pPr>
        <w:pStyle w:val="afff3"/>
        <w:spacing w:before="0"/>
        <w:rPr>
          <w:rFonts w:eastAsia="MS Mincho"/>
          <w:sz w:val="22"/>
          <w:szCs w:val="22"/>
        </w:rPr>
      </w:pPr>
      <w:r w:rsidRPr="00E30E4D">
        <w:rPr>
          <w:rFonts w:eastAsia="MS Mincho"/>
          <w:sz w:val="22"/>
          <w:szCs w:val="22"/>
        </w:rPr>
        <w:t>на регистрацию генерирующей единицы мощности (ГЕМ)</w:t>
      </w:r>
    </w:p>
    <w:p w14:paraId="5CAD899A" w14:textId="77777777" w:rsidR="00E30E4D" w:rsidRPr="00E30E4D" w:rsidRDefault="00E30E4D" w:rsidP="001D3B14">
      <w:pPr>
        <w:pStyle w:val="af8"/>
        <w:spacing w:after="0"/>
        <w:rPr>
          <w:rFonts w:ascii="Garamond" w:hAnsi="Garamond"/>
        </w:rPr>
      </w:pPr>
    </w:p>
    <w:p w14:paraId="0884AEE4" w14:textId="77777777" w:rsidR="00E30E4D" w:rsidRPr="00E30E4D" w:rsidRDefault="00E30E4D" w:rsidP="001D3B14">
      <w:pPr>
        <w:spacing w:after="0"/>
        <w:jc w:val="center"/>
        <w:rPr>
          <w:rFonts w:ascii="Garamond" w:hAnsi="Garamond"/>
        </w:rPr>
      </w:pPr>
      <w:r w:rsidRPr="00E30E4D">
        <w:rPr>
          <w:rFonts w:ascii="Garamond" w:hAnsi="Garamond"/>
        </w:rPr>
        <w:t>___________________________________________________________________________________</w:t>
      </w:r>
    </w:p>
    <w:p w14:paraId="6536216A" w14:textId="77777777" w:rsidR="00E30E4D" w:rsidRPr="00E30E4D" w:rsidRDefault="00E30E4D" w:rsidP="001D3B14">
      <w:pPr>
        <w:spacing w:after="0"/>
        <w:jc w:val="center"/>
        <w:rPr>
          <w:rFonts w:ascii="Garamond" w:hAnsi="Garamond"/>
          <w:i/>
          <w:sz w:val="18"/>
          <w:szCs w:val="18"/>
        </w:rPr>
      </w:pPr>
      <w:r w:rsidRPr="00E30E4D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68ACCF60" w14:textId="77777777" w:rsidR="00E30E4D" w:rsidRPr="00E30E4D" w:rsidRDefault="00E30E4D" w:rsidP="001D3B14">
      <w:pPr>
        <w:pStyle w:val="af8"/>
        <w:spacing w:after="0"/>
        <w:rPr>
          <w:rFonts w:ascii="Garamond" w:hAnsi="Garamond"/>
        </w:rPr>
      </w:pPr>
    </w:p>
    <w:p w14:paraId="489C76FB" w14:textId="77777777" w:rsidR="00E30E4D" w:rsidRPr="00E30E4D" w:rsidRDefault="00E30E4D" w:rsidP="001D3B14">
      <w:pPr>
        <w:tabs>
          <w:tab w:val="left" w:pos="0"/>
        </w:tabs>
        <w:spacing w:after="0"/>
        <w:rPr>
          <w:rFonts w:ascii="Garamond" w:hAnsi="Garamond"/>
        </w:rPr>
      </w:pPr>
      <w:r w:rsidRPr="00E30E4D">
        <w:rPr>
          <w:rFonts w:ascii="Garamond" w:hAnsi="Garamond"/>
        </w:rPr>
        <w:t>выражает намерение зарегистрировать ГЕМ со следующими характеристиками:</w:t>
      </w:r>
    </w:p>
    <w:p w14:paraId="358D649C" w14:textId="77777777" w:rsidR="00E30E4D" w:rsidRPr="00E30E4D" w:rsidRDefault="00E30E4D" w:rsidP="001D3B14">
      <w:pPr>
        <w:tabs>
          <w:tab w:val="left" w:pos="0"/>
        </w:tabs>
        <w:spacing w:after="0"/>
        <w:rPr>
          <w:rFonts w:ascii="Garamond" w:hAnsi="Garamond"/>
        </w:rPr>
      </w:pP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452"/>
        <w:gridCol w:w="5932"/>
      </w:tblGrid>
      <w:tr w:rsidR="00E30E4D" w:rsidRPr="00E30E4D" w14:paraId="564FBEE4" w14:textId="77777777" w:rsidTr="001D3B14">
        <w:trPr>
          <w:trHeight w:val="567"/>
        </w:trPr>
        <w:tc>
          <w:tcPr>
            <w:tcW w:w="539" w:type="dxa"/>
            <w:vAlign w:val="center"/>
          </w:tcPr>
          <w:p w14:paraId="0C597DF5" w14:textId="77777777" w:rsidR="00E30E4D" w:rsidRPr="00E30E4D" w:rsidRDefault="00E30E4D" w:rsidP="001D3B14">
            <w:pPr>
              <w:spacing w:after="0"/>
              <w:rPr>
                <w:rFonts w:ascii="Garamond" w:hAnsi="Garamond"/>
                <w:b/>
              </w:rPr>
            </w:pPr>
            <w:r w:rsidRPr="00E30E4D">
              <w:rPr>
                <w:rFonts w:ascii="Garamond" w:hAnsi="Garamond"/>
                <w:b/>
              </w:rPr>
              <w:t>№</w:t>
            </w:r>
          </w:p>
        </w:tc>
        <w:tc>
          <w:tcPr>
            <w:tcW w:w="9384" w:type="dxa"/>
            <w:gridSpan w:val="2"/>
            <w:vAlign w:val="center"/>
          </w:tcPr>
          <w:p w14:paraId="6041C5D7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b/>
              </w:rPr>
            </w:pPr>
            <w:r w:rsidRPr="00E30E4D">
              <w:rPr>
                <w:rFonts w:ascii="Garamond" w:hAnsi="Garamond"/>
                <w:b/>
              </w:rPr>
              <w:t>Характеристики генерирующей единицы мощности (ГЕМ)</w:t>
            </w:r>
          </w:p>
        </w:tc>
      </w:tr>
      <w:tr w:rsidR="00E30E4D" w:rsidRPr="00E30E4D" w14:paraId="518180E7" w14:textId="77777777" w:rsidTr="001D3B14">
        <w:trPr>
          <w:trHeight w:val="964"/>
        </w:trPr>
        <w:tc>
          <w:tcPr>
            <w:tcW w:w="539" w:type="dxa"/>
            <w:vAlign w:val="center"/>
          </w:tcPr>
          <w:p w14:paraId="4C5B1F5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1.</w:t>
            </w:r>
          </w:p>
        </w:tc>
        <w:tc>
          <w:tcPr>
            <w:tcW w:w="3452" w:type="dxa"/>
            <w:vAlign w:val="center"/>
          </w:tcPr>
          <w:p w14:paraId="5ECE701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электростанции</w:t>
            </w:r>
          </w:p>
        </w:tc>
        <w:tc>
          <w:tcPr>
            <w:tcW w:w="5932" w:type="dxa"/>
            <w:vAlign w:val="center"/>
          </w:tcPr>
          <w:p w14:paraId="30AF55F6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диспетчерское наименование электростанции </w:t>
            </w:r>
            <w:r w:rsidRPr="00E30E4D">
              <w:rPr>
                <w:rFonts w:ascii="Garamond" w:hAnsi="Garamond"/>
                <w:vertAlign w:val="superscript"/>
              </w:rPr>
              <w:t>2</w:t>
            </w:r>
            <w:r w:rsidRPr="00E30E4D">
              <w:rPr>
                <w:rFonts w:ascii="Garamond" w:hAnsi="Garamond"/>
              </w:rPr>
              <w:t xml:space="preserve"> в соответствии с наименованием, указанным в заявлении, в формах 12, 13, 13В, 13Г, 13Д</w:t>
            </w:r>
            <w:r w:rsidR="007168F2" w:rsidRPr="007168F2">
              <w:rPr>
                <w:rFonts w:ascii="Garamond" w:hAnsi="Garamond"/>
                <w:highlight w:val="yellow"/>
              </w:rPr>
              <w:t>, 13Е</w:t>
            </w:r>
            <w:r w:rsidRPr="00E30E4D">
              <w:rPr>
                <w:rFonts w:ascii="Garamond" w:hAnsi="Garamond"/>
              </w:rPr>
              <w:t xml:space="preserve"> и на однолинейной схеме (при наличии)</w:t>
            </w:r>
          </w:p>
        </w:tc>
      </w:tr>
      <w:tr w:rsidR="00E30E4D" w:rsidRPr="00E30E4D" w14:paraId="07810042" w14:textId="77777777" w:rsidTr="001D3B14">
        <w:trPr>
          <w:trHeight w:val="2438"/>
        </w:trPr>
        <w:tc>
          <w:tcPr>
            <w:tcW w:w="539" w:type="dxa"/>
            <w:vAlign w:val="center"/>
          </w:tcPr>
          <w:p w14:paraId="703B0325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2.</w:t>
            </w:r>
          </w:p>
        </w:tc>
        <w:tc>
          <w:tcPr>
            <w:tcW w:w="3452" w:type="dxa"/>
            <w:vAlign w:val="center"/>
          </w:tcPr>
          <w:p w14:paraId="22F48B7E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Тип электростанции</w:t>
            </w:r>
          </w:p>
        </w:tc>
        <w:tc>
          <w:tcPr>
            <w:tcW w:w="5932" w:type="dxa"/>
            <w:vAlign w:val="center"/>
          </w:tcPr>
          <w:p w14:paraId="1A982DBA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тип электростанции (на выбор):</w:t>
            </w:r>
          </w:p>
          <w:p w14:paraId="5B1F00F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ТЭС, АЭС, ГЭС, ГАЭС, СЭС, ВЭС или иной тип электростанции.</w:t>
            </w:r>
          </w:p>
          <w:p w14:paraId="4F7455F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Для генерирующих объектов ВИЭ (на выбор) </w:t>
            </w:r>
            <w:r w:rsidRPr="00E30E4D">
              <w:rPr>
                <w:rFonts w:ascii="Garamond" w:hAnsi="Garamond"/>
                <w:vertAlign w:val="superscript"/>
              </w:rPr>
              <w:t>3</w:t>
            </w:r>
            <w:r w:rsidRPr="00E30E4D">
              <w:rPr>
                <w:rFonts w:ascii="Garamond" w:hAnsi="Garamond"/>
              </w:rPr>
              <w:t>:</w:t>
            </w:r>
          </w:p>
          <w:p w14:paraId="3D1225CB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 солнечной генерации.</w:t>
            </w:r>
          </w:p>
          <w:p w14:paraId="7C40A067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 ветровой генерации.</w:t>
            </w:r>
          </w:p>
          <w:p w14:paraId="56569072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 xml:space="preserve">Генерирующий объект </w:t>
            </w:r>
            <w:proofErr w:type="spellStart"/>
            <w:r w:rsidRPr="00E30E4D">
              <w:rPr>
                <w:rFonts w:ascii="Garamond" w:hAnsi="Garamond"/>
              </w:rPr>
              <w:t>гидрогенерации</w:t>
            </w:r>
            <w:proofErr w:type="spellEnd"/>
            <w:r w:rsidRPr="00E30E4D">
              <w:rPr>
                <w:rFonts w:ascii="Garamond" w:hAnsi="Garamond"/>
              </w:rPr>
              <w:t>.</w:t>
            </w:r>
          </w:p>
          <w:p w14:paraId="51F03729" w14:textId="77777777" w:rsidR="00E30E4D" w:rsidRPr="00E30E4D" w:rsidRDefault="00E30E4D" w:rsidP="001D3B14">
            <w:pPr>
              <w:spacing w:after="0"/>
              <w:ind w:left="284" w:hanging="283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Генерирующий объект, функционирующий на основе использования отходов производства и потребления.</w:t>
            </w:r>
          </w:p>
        </w:tc>
      </w:tr>
      <w:tr w:rsidR="00E30E4D" w:rsidRPr="00E30E4D" w14:paraId="0353E2F0" w14:textId="77777777" w:rsidTr="001D3B14">
        <w:trPr>
          <w:trHeight w:val="1474"/>
        </w:trPr>
        <w:tc>
          <w:tcPr>
            <w:tcW w:w="539" w:type="dxa"/>
            <w:vAlign w:val="center"/>
          </w:tcPr>
          <w:p w14:paraId="7AF387B7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3.</w:t>
            </w:r>
          </w:p>
        </w:tc>
        <w:tc>
          <w:tcPr>
            <w:tcW w:w="3452" w:type="dxa"/>
            <w:vAlign w:val="center"/>
          </w:tcPr>
          <w:p w14:paraId="6BAA69F8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ЕГО</w:t>
            </w:r>
          </w:p>
        </w:tc>
        <w:tc>
          <w:tcPr>
            <w:tcW w:w="5932" w:type="dxa"/>
            <w:vAlign w:val="center"/>
          </w:tcPr>
          <w:p w14:paraId="03B03DE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наименование ЕГО </w:t>
            </w:r>
            <w:r w:rsidRPr="00E30E4D">
              <w:rPr>
                <w:rFonts w:ascii="Garamond" w:hAnsi="Garamond"/>
                <w:vertAlign w:val="superscript"/>
              </w:rPr>
              <w:t>4</w:t>
            </w:r>
          </w:p>
          <w:p w14:paraId="1B44065D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в соответствии с наименованием, указанным в формах 12, 13, 13В, 13Г, 13Д</w:t>
            </w:r>
            <w:r w:rsidR="00CD1B47" w:rsidRPr="007168F2">
              <w:rPr>
                <w:rFonts w:ascii="Garamond" w:hAnsi="Garamond"/>
                <w:highlight w:val="yellow"/>
              </w:rPr>
              <w:t>, 13Е</w:t>
            </w:r>
            <w:r w:rsidRPr="00E30E4D">
              <w:rPr>
                <w:rFonts w:ascii="Garamond" w:hAnsi="Garamond"/>
                <w:bCs/>
                <w:iCs/>
              </w:rPr>
              <w:t>.</w:t>
            </w:r>
          </w:p>
          <w:p w14:paraId="1BB4D4C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vertAlign w:val="superscript"/>
              </w:rPr>
            </w:pPr>
            <w:r w:rsidRPr="00E30E4D">
              <w:rPr>
                <w:rFonts w:ascii="Garamond" w:hAnsi="Garamond"/>
              </w:rPr>
              <w:t xml:space="preserve">Для типов электростанций СЭС и ВЭС, а также генерирующих объектов ВИЭ солнечной и ветровой генерации указывается ФЭСМ и ВЭУ соответственно </w:t>
            </w:r>
            <w:r w:rsidRPr="00E30E4D">
              <w:rPr>
                <w:rFonts w:ascii="Garamond" w:hAnsi="Garamond"/>
                <w:vertAlign w:val="superscript"/>
              </w:rPr>
              <w:t>5</w:t>
            </w:r>
          </w:p>
        </w:tc>
      </w:tr>
      <w:tr w:rsidR="00E30E4D" w:rsidRPr="00E30E4D" w14:paraId="348E5E57" w14:textId="77777777" w:rsidTr="001D3B14">
        <w:trPr>
          <w:trHeight w:val="1191"/>
        </w:trPr>
        <w:tc>
          <w:tcPr>
            <w:tcW w:w="539" w:type="dxa"/>
            <w:vAlign w:val="center"/>
          </w:tcPr>
          <w:p w14:paraId="4435C257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4.</w:t>
            </w:r>
          </w:p>
        </w:tc>
        <w:tc>
          <w:tcPr>
            <w:tcW w:w="3452" w:type="dxa"/>
            <w:vAlign w:val="center"/>
          </w:tcPr>
          <w:p w14:paraId="5D6D637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Тип генерирующего оборудования</w:t>
            </w:r>
          </w:p>
        </w:tc>
        <w:tc>
          <w:tcPr>
            <w:tcW w:w="5932" w:type="dxa"/>
            <w:vAlign w:val="center"/>
          </w:tcPr>
          <w:p w14:paraId="488CBCBE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тип генерирующего оборудования:</w:t>
            </w:r>
          </w:p>
          <w:p w14:paraId="5A31A4EE" w14:textId="77777777" w:rsidR="00E30E4D" w:rsidRPr="00E30E4D" w:rsidRDefault="00E30E4D" w:rsidP="001D3B14">
            <w:pPr>
              <w:spacing w:after="0"/>
              <w:ind w:left="317" w:hanging="317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>Блочное.</w:t>
            </w:r>
          </w:p>
          <w:p w14:paraId="3D912B7B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–</w:t>
            </w:r>
            <w:r w:rsidRPr="00E30E4D">
              <w:rPr>
                <w:rFonts w:ascii="Garamond" w:hAnsi="Garamond"/>
              </w:rPr>
              <w:tab/>
              <w:t xml:space="preserve">С поперечными связями </w:t>
            </w:r>
            <w:r w:rsidRPr="00E30E4D">
              <w:rPr>
                <w:rFonts w:ascii="Garamond" w:hAnsi="Garamond"/>
                <w:bCs/>
                <w:iCs/>
              </w:rPr>
              <w:t>(</w:t>
            </w:r>
            <w:proofErr w:type="spellStart"/>
            <w:r w:rsidRPr="00E30E4D">
              <w:rPr>
                <w:rFonts w:ascii="Garamond" w:hAnsi="Garamond"/>
                <w:bCs/>
                <w:iCs/>
              </w:rPr>
              <w:t>неблочное</w:t>
            </w:r>
            <w:proofErr w:type="spellEnd"/>
            <w:r w:rsidRPr="00E30E4D">
              <w:rPr>
                <w:rFonts w:ascii="Garamond" w:hAnsi="Garamond"/>
                <w:bCs/>
                <w:iCs/>
              </w:rPr>
              <w:t>)</w:t>
            </w:r>
            <w:r w:rsidRPr="00E30E4D">
              <w:rPr>
                <w:rFonts w:ascii="Garamond" w:hAnsi="Garamond"/>
              </w:rPr>
              <w:t>.</w:t>
            </w:r>
          </w:p>
          <w:p w14:paraId="053DF28A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Для ГЭС, ГАЭС, СЭС, ВЭС и генерирующих объектов ВИЭ не заполняется</w:t>
            </w:r>
          </w:p>
        </w:tc>
      </w:tr>
      <w:tr w:rsidR="00E30E4D" w:rsidRPr="00E30E4D" w14:paraId="3883DB0A" w14:textId="77777777" w:rsidTr="001D3B14">
        <w:trPr>
          <w:trHeight w:val="510"/>
        </w:trPr>
        <w:tc>
          <w:tcPr>
            <w:tcW w:w="539" w:type="dxa"/>
            <w:shd w:val="clear" w:color="auto" w:fill="auto"/>
            <w:vAlign w:val="center"/>
          </w:tcPr>
          <w:p w14:paraId="54C61103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lastRenderedPageBreak/>
              <w:t>5.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4D877F06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Месторасположение объекта</w:t>
            </w:r>
          </w:p>
          <w:p w14:paraId="6220E856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(субъект РФ и ценовая зона)</w:t>
            </w:r>
          </w:p>
        </w:tc>
        <w:tc>
          <w:tcPr>
            <w:tcW w:w="5932" w:type="dxa"/>
            <w:vAlign w:val="center"/>
          </w:tcPr>
          <w:p w14:paraId="237E1F4F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 xml:space="preserve">Указывается субъект РФ и ценовая зона, на территории которых располагается электростанция </w:t>
            </w:r>
            <w:r w:rsidRPr="00E30E4D">
              <w:rPr>
                <w:rFonts w:ascii="Garamond" w:hAnsi="Garamond"/>
                <w:vertAlign w:val="superscript"/>
              </w:rPr>
              <w:t>6</w:t>
            </w:r>
          </w:p>
        </w:tc>
      </w:tr>
      <w:tr w:rsidR="00E30E4D" w:rsidRPr="00E30E4D" w14:paraId="2D8A4D5C" w14:textId="77777777" w:rsidTr="001D3B14">
        <w:trPr>
          <w:trHeight w:val="964"/>
        </w:trPr>
        <w:tc>
          <w:tcPr>
            <w:tcW w:w="539" w:type="dxa"/>
            <w:shd w:val="clear" w:color="auto" w:fill="auto"/>
            <w:vAlign w:val="center"/>
          </w:tcPr>
          <w:p w14:paraId="3576D118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6.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2A4063F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Зона свободного перетока мощности</w:t>
            </w:r>
          </w:p>
        </w:tc>
        <w:tc>
          <w:tcPr>
            <w:tcW w:w="5932" w:type="dxa"/>
            <w:vAlign w:val="center"/>
          </w:tcPr>
          <w:p w14:paraId="03485AFF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Указывается номер и (или) код зоны свободного перетока мощности</w:t>
            </w:r>
            <w:r w:rsidRPr="00E30E4D">
              <w:rPr>
                <w:rFonts w:ascii="Garamond" w:hAnsi="Garamond"/>
                <w:lang w:val="en-US"/>
              </w:rPr>
              <w:t> </w:t>
            </w:r>
            <w:r w:rsidRPr="00E30E4D">
              <w:rPr>
                <w:rFonts w:ascii="Garamond" w:hAnsi="Garamond"/>
                <w:vertAlign w:val="superscript"/>
              </w:rPr>
              <w:t>7</w:t>
            </w:r>
            <w:r w:rsidRPr="00E30E4D">
              <w:rPr>
                <w:rFonts w:ascii="Garamond" w:hAnsi="Garamond"/>
              </w:rPr>
              <w:t>.</w:t>
            </w:r>
          </w:p>
          <w:p w14:paraId="09D78EB4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Информация в установленном порядке публикуется на официальном сайте СО и сайте КОМ СО</w:t>
            </w:r>
          </w:p>
        </w:tc>
      </w:tr>
      <w:tr w:rsidR="00E30E4D" w:rsidRPr="00E30E4D" w14:paraId="5BB57105" w14:textId="77777777" w:rsidTr="001D3B14">
        <w:trPr>
          <w:trHeight w:val="510"/>
        </w:trPr>
        <w:tc>
          <w:tcPr>
            <w:tcW w:w="539" w:type="dxa"/>
            <w:vAlign w:val="center"/>
          </w:tcPr>
          <w:p w14:paraId="2DC69536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7.</w:t>
            </w:r>
          </w:p>
        </w:tc>
        <w:tc>
          <w:tcPr>
            <w:tcW w:w="3452" w:type="dxa"/>
            <w:vAlign w:val="center"/>
          </w:tcPr>
          <w:p w14:paraId="3656F83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Наименование ГТП генерации</w:t>
            </w:r>
          </w:p>
        </w:tc>
        <w:tc>
          <w:tcPr>
            <w:tcW w:w="5932" w:type="dxa"/>
            <w:vAlign w:val="center"/>
          </w:tcPr>
          <w:p w14:paraId="417C618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iCs/>
              </w:rPr>
            </w:pPr>
            <w:r w:rsidRPr="00E30E4D">
              <w:rPr>
                <w:rFonts w:ascii="Garamond" w:hAnsi="Garamond"/>
              </w:rPr>
              <w:t>Указывается наименование ГТП генерации, в которую включена ЕГО, заявленная в составе ГЕМ</w:t>
            </w:r>
          </w:p>
        </w:tc>
      </w:tr>
      <w:tr w:rsidR="00E30E4D" w:rsidRPr="00E30E4D" w14:paraId="7C1D6926" w14:textId="77777777" w:rsidTr="001D3B14">
        <w:trPr>
          <w:trHeight w:val="737"/>
        </w:trPr>
        <w:tc>
          <w:tcPr>
            <w:tcW w:w="539" w:type="dxa"/>
            <w:vAlign w:val="center"/>
          </w:tcPr>
          <w:p w14:paraId="5ABDC0E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8.</w:t>
            </w:r>
          </w:p>
        </w:tc>
        <w:tc>
          <w:tcPr>
            <w:tcW w:w="3452" w:type="dxa"/>
            <w:vAlign w:val="center"/>
          </w:tcPr>
          <w:p w14:paraId="3C9D5F71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Код ГТП генерации</w:t>
            </w:r>
          </w:p>
        </w:tc>
        <w:tc>
          <w:tcPr>
            <w:tcW w:w="5932" w:type="dxa"/>
            <w:vAlign w:val="center"/>
          </w:tcPr>
          <w:p w14:paraId="7C633482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  <w:iCs/>
              </w:rPr>
            </w:pPr>
            <w:r w:rsidRPr="00E30E4D">
              <w:rPr>
                <w:rFonts w:ascii="Garamond" w:hAnsi="Garamond"/>
              </w:rPr>
              <w:t xml:space="preserve">Указывается код для действующей </w:t>
            </w:r>
            <w:r w:rsidRPr="00E30E4D">
              <w:rPr>
                <w:rFonts w:ascii="Garamond" w:hAnsi="Garamond"/>
                <w:iCs/>
              </w:rPr>
              <w:t>ГТП генерации.</w:t>
            </w:r>
          </w:p>
          <w:p w14:paraId="04E263DB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  <w:iCs/>
              </w:rPr>
              <w:t>Не указывается код для вновь формируемой ГТП генерации</w:t>
            </w:r>
          </w:p>
        </w:tc>
      </w:tr>
      <w:tr w:rsidR="00E30E4D" w:rsidRPr="00E30E4D" w14:paraId="700E4F1C" w14:textId="77777777" w:rsidTr="001D3B14">
        <w:trPr>
          <w:trHeight w:val="1474"/>
        </w:trPr>
        <w:tc>
          <w:tcPr>
            <w:tcW w:w="539" w:type="dxa"/>
            <w:vAlign w:val="center"/>
          </w:tcPr>
          <w:p w14:paraId="0F57D789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jc w:val="center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9.</w:t>
            </w:r>
          </w:p>
        </w:tc>
        <w:tc>
          <w:tcPr>
            <w:tcW w:w="3452" w:type="dxa"/>
            <w:vAlign w:val="center"/>
          </w:tcPr>
          <w:p w14:paraId="37F458A5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Основание для регистрации ГЕМ</w:t>
            </w:r>
          </w:p>
        </w:tc>
        <w:tc>
          <w:tcPr>
            <w:tcW w:w="5932" w:type="dxa"/>
            <w:vAlign w:val="center"/>
          </w:tcPr>
          <w:p w14:paraId="33F97C6C" w14:textId="77777777" w:rsidR="00E30E4D" w:rsidRPr="00E30E4D" w:rsidRDefault="00E30E4D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Выбрать один из вариантов:</w:t>
            </w:r>
          </w:p>
          <w:p w14:paraId="052703D8" w14:textId="77777777" w:rsidR="00E30E4D" w:rsidRPr="00E30E4D" w:rsidRDefault="00E30E4D" w:rsidP="001D3B14">
            <w:pPr>
              <w:spacing w:after="0"/>
              <w:ind w:left="284" w:hanging="284"/>
              <w:rPr>
                <w:rFonts w:ascii="Garamond" w:hAnsi="Garamond"/>
              </w:rPr>
            </w:pPr>
            <w:r w:rsidRPr="00E30E4D">
              <w:rPr>
                <w:rFonts w:ascii="Garamond" w:hAnsi="Garamond"/>
              </w:rPr>
              <w:t>1.</w:t>
            </w:r>
            <w:r w:rsidRPr="00E30E4D">
              <w:rPr>
                <w:rFonts w:ascii="Garamond" w:hAnsi="Garamond"/>
              </w:rPr>
              <w:tab/>
              <w:t>Согласование условной ГТП генерации.</w:t>
            </w:r>
          </w:p>
          <w:p w14:paraId="44CB2952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2.</w:t>
            </w:r>
            <w:r w:rsidRPr="00E30E4D">
              <w:tab/>
              <w:t>Согласование новой ГТП генерации.</w:t>
            </w:r>
          </w:p>
          <w:p w14:paraId="40FCFCF1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3.</w:t>
            </w:r>
            <w:r w:rsidRPr="00E30E4D">
              <w:tab/>
              <w:t>Изменение ГТП генерации.</w:t>
            </w:r>
          </w:p>
          <w:p w14:paraId="44806E56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4.</w:t>
            </w:r>
            <w:r w:rsidRPr="00E30E4D">
              <w:tab/>
              <w:t>Изменение параметров ГЕМ.</w:t>
            </w:r>
          </w:p>
          <w:p w14:paraId="0E15A958" w14:textId="77777777" w:rsidR="00E30E4D" w:rsidRPr="00E30E4D" w:rsidRDefault="00E30E4D" w:rsidP="001D3B14">
            <w:pPr>
              <w:pStyle w:val="16"/>
              <w:autoSpaceDE w:val="0"/>
              <w:autoSpaceDN w:val="0"/>
              <w:spacing w:before="0"/>
              <w:ind w:left="284" w:hanging="284"/>
            </w:pPr>
            <w:r w:rsidRPr="00E30E4D">
              <w:t>5.</w:t>
            </w:r>
            <w:r w:rsidRPr="00E30E4D">
              <w:tab/>
              <w:t>Иное (указать основание).</w:t>
            </w:r>
          </w:p>
        </w:tc>
      </w:tr>
    </w:tbl>
    <w:p w14:paraId="6FFDE393" w14:textId="77777777" w:rsidR="00E30E4D" w:rsidRPr="00E30E4D" w:rsidRDefault="00E30E4D" w:rsidP="001D3B14">
      <w:pPr>
        <w:spacing w:after="0"/>
        <w:rPr>
          <w:rFonts w:ascii="Garamond" w:hAnsi="Garamond"/>
          <w:bCs/>
          <w:iCs/>
          <w:sz w:val="20"/>
        </w:rPr>
      </w:pPr>
    </w:p>
    <w:p w14:paraId="7A1068B9" w14:textId="77777777" w:rsidR="00E30E4D" w:rsidRPr="00E30E4D" w:rsidRDefault="00E30E4D" w:rsidP="001D3B14">
      <w:pPr>
        <w:spacing w:after="0"/>
        <w:rPr>
          <w:rFonts w:ascii="Garamond" w:hAnsi="Garamond"/>
          <w:b/>
          <w:bCs/>
          <w:iCs/>
          <w:sz w:val="20"/>
        </w:rPr>
      </w:pPr>
      <w:r w:rsidRPr="00E30E4D">
        <w:rPr>
          <w:rFonts w:ascii="Garamond" w:hAnsi="Garamond"/>
          <w:b/>
          <w:bCs/>
          <w:iCs/>
          <w:sz w:val="20"/>
        </w:rPr>
        <w:t>______________</w:t>
      </w:r>
    </w:p>
    <w:p w14:paraId="628E77D1" w14:textId="77777777" w:rsidR="00E30E4D" w:rsidRPr="00E30E4D" w:rsidRDefault="00E30E4D" w:rsidP="001D3B14">
      <w:pPr>
        <w:spacing w:after="0"/>
        <w:rPr>
          <w:rFonts w:ascii="Garamond" w:hAnsi="Garamond"/>
          <w:b/>
          <w:bCs/>
          <w:iCs/>
          <w:sz w:val="20"/>
        </w:rPr>
      </w:pPr>
    </w:p>
    <w:p w14:paraId="0E977B73" w14:textId="77777777" w:rsidR="00E30E4D" w:rsidRPr="00E30E4D" w:rsidRDefault="00E30E4D" w:rsidP="001D3B14">
      <w:pPr>
        <w:spacing w:after="0"/>
        <w:ind w:left="426" w:hanging="426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1.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Заявление по форме 5 не предоставляется при согласовании:</w:t>
      </w:r>
    </w:p>
    <w:p w14:paraId="64679B2E" w14:textId="77777777" w:rsidR="00E30E4D" w:rsidRPr="00E30E4D" w:rsidRDefault="00E30E4D" w:rsidP="001D3B14">
      <w:pPr>
        <w:spacing w:after="0"/>
        <w:ind w:left="851" w:hanging="425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изменений ГТП генерации в ценовой зоне в случае отсутствия необходимости внесения изменений в ранее зарегистрированные ГЕМ;</w:t>
      </w:r>
    </w:p>
    <w:p w14:paraId="75B91A96" w14:textId="77777777" w:rsidR="00E30E4D" w:rsidRPr="00E30E4D" w:rsidRDefault="00E30E4D" w:rsidP="001D3B14">
      <w:pPr>
        <w:spacing w:after="0"/>
        <w:ind w:left="851" w:hanging="425"/>
        <w:rPr>
          <w:rFonts w:ascii="Garamond" w:hAnsi="Garamond" w:cs="Arial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</w:r>
      <w:r w:rsidRPr="00E30E4D">
        <w:rPr>
          <w:rFonts w:ascii="Garamond" w:hAnsi="Garamond" w:cs="Arial"/>
          <w:sz w:val="20"/>
        </w:rPr>
        <w:t>ГТП генерации, расположенной в неценовой зоне.</w:t>
      </w:r>
    </w:p>
    <w:p w14:paraId="593DD564" w14:textId="77777777" w:rsidR="00E30E4D" w:rsidRPr="00E30E4D" w:rsidRDefault="00E30E4D" w:rsidP="001D3B14">
      <w:pPr>
        <w:spacing w:after="0"/>
        <w:ind w:left="42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2.</w:t>
      </w:r>
      <w:r w:rsidRPr="00E30E4D">
        <w:rPr>
          <w:rFonts w:ascii="Garamond" w:hAnsi="Garamond"/>
          <w:sz w:val="20"/>
        </w:rPr>
        <w:tab/>
        <w:t>В разделе «Наименование электростанции» указывается:</w:t>
      </w:r>
    </w:p>
    <w:p w14:paraId="3430428F" w14:textId="77777777" w:rsidR="00E30E4D" w:rsidRPr="00E30E4D" w:rsidRDefault="00E30E4D" w:rsidP="001D3B14">
      <w:pPr>
        <w:spacing w:after="0"/>
        <w:ind w:left="851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диспетчерское наименование электростанции в соответствии с наименованием, указанным в заявлении, форме 12 и на однолинейной схеме</w:t>
      </w:r>
      <w:r w:rsidRPr="00E30E4D">
        <w:rPr>
          <w:rFonts w:ascii="Garamond" w:hAnsi="Garamond" w:cs="Arial"/>
          <w:sz w:val="20"/>
        </w:rPr>
        <w:t>;</w:t>
      </w:r>
    </w:p>
    <w:p w14:paraId="3A762AA3" w14:textId="77777777" w:rsidR="00E30E4D" w:rsidRPr="00E30E4D" w:rsidRDefault="00E30E4D" w:rsidP="001D3B14">
      <w:pPr>
        <w:spacing w:after="0"/>
        <w:ind w:left="851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наименование электростанции в соответствии с наименованием, указанным в заявлении и формах 13, 13В, 13Г, 13Д</w:t>
      </w:r>
      <w:r w:rsidR="002F51B8" w:rsidRPr="002F51B8">
        <w:rPr>
          <w:rFonts w:ascii="Garamond" w:hAnsi="Garamond"/>
          <w:sz w:val="20"/>
          <w:highlight w:val="yellow"/>
        </w:rPr>
        <w:t>, 13Е</w:t>
      </w:r>
      <w:r w:rsidRPr="00E30E4D">
        <w:rPr>
          <w:rFonts w:ascii="Garamond" w:hAnsi="Garamond"/>
          <w:sz w:val="20"/>
        </w:rPr>
        <w:t>.</w:t>
      </w:r>
    </w:p>
    <w:p w14:paraId="624E7C04" w14:textId="77777777" w:rsidR="00E30E4D" w:rsidRPr="00E30E4D" w:rsidRDefault="00E30E4D" w:rsidP="001D3B14">
      <w:pPr>
        <w:spacing w:after="0"/>
        <w:ind w:left="42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3.</w:t>
      </w:r>
      <w:r w:rsidRPr="00E30E4D">
        <w:rPr>
          <w:rFonts w:ascii="Garamond" w:hAnsi="Garamond"/>
          <w:sz w:val="20"/>
        </w:rPr>
        <w:tab/>
        <w:t xml:space="preserve">Виды генерирующих объектов, функционирующих </w:t>
      </w:r>
      <w:r w:rsidRPr="00E30E4D">
        <w:rPr>
          <w:rStyle w:val="blk"/>
          <w:rFonts w:ascii="Garamond" w:hAnsi="Garamond"/>
          <w:sz w:val="20"/>
        </w:rPr>
        <w:t>на основе использования возобновляемых источников энергии,</w:t>
      </w:r>
      <w:r w:rsidRPr="00E30E4D">
        <w:rPr>
          <w:rFonts w:ascii="Garamond" w:hAnsi="Garamond"/>
          <w:sz w:val="20"/>
        </w:rPr>
        <w:t xml:space="preserve"> в соответствии с </w:t>
      </w:r>
      <w:r w:rsidRPr="00E30E4D">
        <w:rPr>
          <w:rFonts w:ascii="Garamond" w:hAnsi="Garamond"/>
          <w:i/>
          <w:sz w:val="20"/>
        </w:rPr>
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  <w:r w:rsidRPr="00E30E4D">
        <w:rPr>
          <w:rFonts w:ascii="Garamond" w:hAnsi="Garamond"/>
          <w:sz w:val="20"/>
        </w:rPr>
        <w:t xml:space="preserve"> (Приложение № 27 к </w:t>
      </w:r>
      <w:r w:rsidRPr="00E30E4D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E30E4D">
        <w:rPr>
          <w:rFonts w:ascii="Garamond" w:hAnsi="Garamond"/>
          <w:sz w:val="20"/>
        </w:rPr>
        <w:t>) и</w:t>
      </w:r>
      <w:r w:rsidRPr="00E30E4D">
        <w:rPr>
          <w:rFonts w:ascii="Garamond" w:hAnsi="Garamond"/>
        </w:rPr>
        <w:t> </w:t>
      </w:r>
      <w:r w:rsidRPr="00E30E4D">
        <w:rPr>
          <w:rFonts w:ascii="Garamond" w:hAnsi="Garamond"/>
          <w:i/>
          <w:sz w:val="20"/>
        </w:rPr>
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</w:r>
      <w:r w:rsidRPr="00E30E4D">
        <w:rPr>
          <w:rFonts w:ascii="Garamond" w:hAnsi="Garamond"/>
          <w:sz w:val="20"/>
        </w:rPr>
        <w:t xml:space="preserve"> (Приложение № 27.1 к </w:t>
      </w:r>
      <w:r w:rsidRPr="00E30E4D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E30E4D">
        <w:rPr>
          <w:rFonts w:ascii="Garamond" w:hAnsi="Garamond"/>
          <w:sz w:val="20"/>
        </w:rPr>
        <w:t>).</w:t>
      </w:r>
    </w:p>
    <w:p w14:paraId="77F88642" w14:textId="77777777" w:rsidR="00E30E4D" w:rsidRPr="00E30E4D" w:rsidRDefault="00E30E4D" w:rsidP="001D3B14">
      <w:pPr>
        <w:spacing w:after="0"/>
        <w:ind w:left="426"/>
        <w:rPr>
          <w:rStyle w:val="blk"/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 xml:space="preserve">Приведенные виды генерирующих объектов указываются при согласовании условной ГТП генерации генерирующего объекта с целью участия </w:t>
      </w:r>
      <w:r w:rsidRPr="00E30E4D">
        <w:rPr>
          <w:rStyle w:val="blk"/>
          <w:rFonts w:ascii="Garamond" w:hAnsi="Garamond"/>
          <w:sz w:val="20"/>
        </w:rPr>
        <w:t xml:space="preserve">в конкурсном отборе инвестиционных проектов по строительству (реконструкции, модернизации) генерирующих объектов, функционирующих на основе использования возобновляемых источников энергии и </w:t>
      </w:r>
      <w:r w:rsidRPr="00E30E4D">
        <w:rPr>
          <w:rFonts w:ascii="Garamond" w:hAnsi="Garamond"/>
          <w:sz w:val="20"/>
        </w:rPr>
        <w:t>отходов производства и потребления</w:t>
      </w:r>
      <w:r w:rsidRPr="00E30E4D">
        <w:rPr>
          <w:rStyle w:val="blk"/>
          <w:rFonts w:ascii="Garamond" w:hAnsi="Garamond"/>
          <w:sz w:val="20"/>
        </w:rPr>
        <w:t>.</w:t>
      </w:r>
    </w:p>
    <w:p w14:paraId="144385E5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4.</w:t>
      </w:r>
      <w:r w:rsidRPr="00E30E4D">
        <w:rPr>
          <w:rFonts w:ascii="Garamond" w:hAnsi="Garamond"/>
          <w:sz w:val="20"/>
        </w:rPr>
        <w:tab/>
        <w:t>В разделе «Наименование ЕГО» указывается:</w:t>
      </w:r>
    </w:p>
    <w:p w14:paraId="7D7455AA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 xml:space="preserve">для </w:t>
      </w:r>
      <w:proofErr w:type="spellStart"/>
      <w:r w:rsidRPr="00E30E4D">
        <w:rPr>
          <w:rFonts w:ascii="Garamond" w:hAnsi="Garamond"/>
          <w:sz w:val="20"/>
        </w:rPr>
        <w:t>неблочного</w:t>
      </w:r>
      <w:proofErr w:type="spellEnd"/>
      <w:r w:rsidRPr="00E30E4D">
        <w:rPr>
          <w:rFonts w:ascii="Garamond" w:hAnsi="Garamond"/>
          <w:sz w:val="20"/>
        </w:rPr>
        <w:t xml:space="preserve"> генерирующего оборудования в качестве наименования ЕГО указывается диспетчерское наименование турбоагрегата.</w:t>
      </w:r>
    </w:p>
    <w:p w14:paraId="730752CA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ТГ-1;</w:t>
      </w:r>
    </w:p>
    <w:p w14:paraId="7B000F48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диспетчерское наименование энергоблока.</w:t>
      </w:r>
    </w:p>
    <w:p w14:paraId="4C573FC1" w14:textId="77777777" w:rsidR="00E30E4D" w:rsidRPr="00E30E4D" w:rsidRDefault="00E30E4D" w:rsidP="001D3B14">
      <w:pPr>
        <w:pStyle w:val="af"/>
        <w:ind w:left="851"/>
        <w:rPr>
          <w:rFonts w:ascii="Garamond" w:eastAsia="Calibri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Блок-1;</w:t>
      </w:r>
    </w:p>
    <w:p w14:paraId="4A35C008" w14:textId="77777777" w:rsidR="00E30E4D" w:rsidRPr="00E30E4D" w:rsidRDefault="00E30E4D" w:rsidP="001D3B14">
      <w:pPr>
        <w:spacing w:after="0"/>
        <w:ind w:left="851" w:hanging="425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–</w:t>
      </w:r>
      <w:r w:rsidRPr="00E30E4D">
        <w:rPr>
          <w:rFonts w:ascii="Garamond" w:hAnsi="Garamond"/>
          <w:sz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0B14C27C" w14:textId="77777777" w:rsidR="00E30E4D" w:rsidRPr="00E30E4D" w:rsidRDefault="00E30E4D" w:rsidP="001D3B14">
      <w:pPr>
        <w:pStyle w:val="af"/>
        <w:ind w:left="1276" w:hanging="425"/>
        <w:rPr>
          <w:rFonts w:ascii="Garamond" w:eastAsia="Calibri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–</w:t>
      </w:r>
      <w:r w:rsidRPr="00E30E4D">
        <w:rPr>
          <w:rFonts w:ascii="Garamond" w:hAnsi="Garamond"/>
          <w:sz w:val="20"/>
          <w:szCs w:val="20"/>
        </w:rPr>
        <w:tab/>
        <w:t>диспетчерское наименование энергоблока, в состав которого входят турбоагрегаты (генераторы);</w:t>
      </w:r>
    </w:p>
    <w:p w14:paraId="3675BEC7" w14:textId="77777777" w:rsidR="00E30E4D" w:rsidRPr="00E30E4D" w:rsidRDefault="00E30E4D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–</w:t>
      </w:r>
      <w:r w:rsidRPr="00E30E4D">
        <w:rPr>
          <w:rFonts w:ascii="Garamond" w:hAnsi="Garamond"/>
          <w:sz w:val="20"/>
          <w:szCs w:val="20"/>
        </w:rPr>
        <w:tab/>
        <w:t>диспетчерское наименование турбоагрегата (генератора), входящего в состав энергоблока.</w:t>
      </w:r>
    </w:p>
    <w:p w14:paraId="5E24A6D1" w14:textId="77777777" w:rsidR="00E30E4D" w:rsidRPr="00E30E4D" w:rsidRDefault="00E30E4D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Блок 1 Г-1.</w:t>
      </w:r>
    </w:p>
    <w:p w14:paraId="3F20878D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5DFD0E14" w14:textId="77777777" w:rsidR="00E30E4D" w:rsidRPr="00E30E4D" w:rsidRDefault="00E30E4D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Например: ПГУ-1 Г-1 (ГТ); ПГУ-1 Г-2 (ПТ).</w:t>
      </w:r>
    </w:p>
    <w:p w14:paraId="5011F7A5" w14:textId="77777777" w:rsidR="00E30E4D" w:rsidRPr="00E30E4D" w:rsidRDefault="00E30E4D" w:rsidP="001D3B14">
      <w:pPr>
        <w:pStyle w:val="af"/>
        <w:ind w:left="426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</w:rPr>
        <w:lastRenderedPageBreak/>
        <w:t>В качестве диспетчерского наименования турбоагрегата, энергоблока указывается наименование, указанное в действующем перечне объектов диспетчеризации. Для турбоагрегатов, энергоблоков, не являющихся объектами диспетчеризации, указывается наименование, используемое собственником энергообъекта.</w:t>
      </w:r>
    </w:p>
    <w:p w14:paraId="5C5661BC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5.</w:t>
      </w:r>
      <w:r w:rsidRPr="00E30E4D">
        <w:rPr>
          <w:rFonts w:ascii="Garamond" w:hAnsi="Garamond"/>
          <w:sz w:val="20"/>
        </w:rPr>
        <w:tab/>
        <w:t>Под единицей генерирующего оборудования для объекта ВИЭ (солнце/ветер) понимается совокупность всех фотоэлектрических солнечных модулей (ФЭСМ) и ветроэнергетических установок (ВЭУ), включенных в состав соответствующей ГТП генерации. В разделе «Наименование ЕГО» для типов электростанций СЭС и ВЭС указывается:</w:t>
      </w:r>
    </w:p>
    <w:p w14:paraId="78F05F9B" w14:textId="77777777" w:rsidR="00E30E4D" w:rsidRPr="00E30E4D" w:rsidRDefault="00E30E4D" w:rsidP="001D3B14">
      <w:pPr>
        <w:pStyle w:val="af"/>
        <w:numPr>
          <w:ilvl w:val="0"/>
          <w:numId w:val="56"/>
        </w:numPr>
        <w:autoSpaceDE/>
        <w:autoSpaceDN/>
        <w:ind w:left="709" w:right="6" w:hanging="284"/>
        <w:jc w:val="both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в случае если все генерирующее оборудование СЭС или ВЭС включено в состав одной ГТП генерации – указывается «ФЭСМ» и «ВЭУ» соответственно;</w:t>
      </w:r>
    </w:p>
    <w:p w14:paraId="3890B63E" w14:textId="77777777" w:rsidR="00E30E4D" w:rsidRPr="00E30E4D" w:rsidRDefault="00E30E4D" w:rsidP="001D3B14">
      <w:pPr>
        <w:pStyle w:val="af"/>
        <w:numPr>
          <w:ilvl w:val="0"/>
          <w:numId w:val="56"/>
        </w:numPr>
        <w:autoSpaceDE/>
        <w:autoSpaceDN/>
        <w:ind w:left="709" w:right="6" w:hanging="284"/>
        <w:jc w:val="both"/>
        <w:rPr>
          <w:rFonts w:ascii="Garamond" w:hAnsi="Garamond"/>
          <w:sz w:val="20"/>
          <w:szCs w:val="20"/>
        </w:rPr>
      </w:pPr>
      <w:r w:rsidRPr="00E30E4D">
        <w:rPr>
          <w:rFonts w:ascii="Garamond" w:hAnsi="Garamond"/>
          <w:sz w:val="20"/>
          <w:szCs w:val="20"/>
        </w:rPr>
        <w:t>в случае если генерирующее оборудование СЭС или ВЭС включено в состав нескольких ГТП генерации – указывается группа ФЭСМ или ВЭУ (в соответствии с однолинейной схемой), входящих в соответствующую ГТП генерации, например: ФЭСМ 1-5; ФЭСМ 6-10; ВЭУ 1-10; ВЭУ 11-20.</w:t>
      </w:r>
    </w:p>
    <w:p w14:paraId="22AC48F5" w14:textId="77777777" w:rsidR="00E30E4D" w:rsidRPr="00E30E4D" w:rsidRDefault="00E30E4D" w:rsidP="001D3B14">
      <w:pPr>
        <w:spacing w:after="0"/>
        <w:ind w:left="426" w:right="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Допускается разделение совокупности всех фотоэлектрических солнечных модулей (ФЭСМ) и ветроэнергетических установок (ВЭУ), включенных в состав соответствующей ГТП генерации, на несколько ЕГО только по инициативе АО «СО ЕЭС», заявленной в порядке, предусмотренном пунктами 2.6.4, 4.4.2 настоящего Положения. В указанном случае в разделе «Наименование ЕГО» для типов электростанций СЭС и ВЭС указываются группы ФЭСМ и ВЭУ, входящие в соответствующие ЕГО, например: ФЭСМ 1-10, ФЭСМ 11-20, ВЭУ 1-5, ВЭУ 6-9.</w:t>
      </w:r>
    </w:p>
    <w:p w14:paraId="4677B014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6.  В случае регистрации ГЕМ в отношении генерирующего оборудования генерирующего объекта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78AAB745" w14:textId="77777777" w:rsidR="00E30E4D" w:rsidRPr="00E30E4D" w:rsidRDefault="00E30E4D" w:rsidP="001D3B14">
      <w:pPr>
        <w:spacing w:after="0"/>
        <w:ind w:left="426" w:right="6" w:hanging="426"/>
        <w:rPr>
          <w:rFonts w:ascii="Garamond" w:hAnsi="Garamond"/>
          <w:sz w:val="20"/>
        </w:rPr>
      </w:pPr>
      <w:r w:rsidRPr="00E30E4D">
        <w:rPr>
          <w:rFonts w:ascii="Garamond" w:hAnsi="Garamond"/>
          <w:sz w:val="20"/>
        </w:rPr>
        <w:t>7.  В случае регистрации ГЕМ в отношении генерирующего оборудования генерирующего объекта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соответствующая ЗСП, относящаяся ко второй ценовой зоне оптового рынка.</w:t>
      </w:r>
    </w:p>
    <w:p w14:paraId="4845C143" w14:textId="77777777" w:rsidR="00E30E4D" w:rsidRDefault="00E30E4D" w:rsidP="001D3B14">
      <w:pPr>
        <w:spacing w:after="0"/>
        <w:jc w:val="right"/>
        <w:rPr>
          <w:rFonts w:ascii="Garamond" w:hAnsi="Garamond"/>
          <w:b/>
          <w:bCs/>
        </w:rPr>
      </w:pPr>
    </w:p>
    <w:p w14:paraId="4D2E0381" w14:textId="77777777" w:rsidR="001D3B14" w:rsidRDefault="001D3B14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br w:type="page"/>
      </w:r>
    </w:p>
    <w:p w14:paraId="12EEB0DF" w14:textId="4911C3B3" w:rsidR="00657508" w:rsidRDefault="00C8788B" w:rsidP="001D3B14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Добавить форму</w:t>
      </w:r>
      <w:r w:rsidR="001D3B14" w:rsidRPr="001D3B14">
        <w:rPr>
          <w:rFonts w:ascii="Garamond" w:hAnsi="Garamond"/>
          <w:b/>
          <w:bCs/>
        </w:rPr>
        <w:t xml:space="preserve"> </w:t>
      </w:r>
      <w:r w:rsidR="001D3B14">
        <w:rPr>
          <w:rFonts w:ascii="Garamond" w:hAnsi="Garamond"/>
          <w:b/>
          <w:bCs/>
        </w:rPr>
        <w:t>в приложение 1</w:t>
      </w:r>
    </w:p>
    <w:p w14:paraId="220611FC" w14:textId="77777777" w:rsidR="001D3B14" w:rsidRDefault="001D3B14" w:rsidP="001D3B14">
      <w:pPr>
        <w:pStyle w:val="10"/>
        <w:tabs>
          <w:tab w:val="clear" w:pos="1080"/>
        </w:tabs>
        <w:spacing w:before="0" w:after="0"/>
        <w:ind w:left="851" w:hanging="709"/>
      </w:pPr>
      <w:bookmarkStart w:id="3" w:name="_Toc479333233"/>
      <w:bookmarkStart w:id="4" w:name="_Toc501972252"/>
      <w:bookmarkStart w:id="5" w:name="_Toc536698040"/>
      <w:bookmarkStart w:id="6" w:name="_Toc91505662"/>
      <w:bookmarkStart w:id="7" w:name="_Toc117782726"/>
      <w:bookmarkStart w:id="8" w:name="_Toc120746363"/>
      <w:bookmarkStart w:id="9" w:name="_Toc124512850"/>
    </w:p>
    <w:p w14:paraId="3B6FC345" w14:textId="3EECEB27" w:rsidR="00C8788B" w:rsidRPr="00C8788B" w:rsidRDefault="00C8788B" w:rsidP="001D3B14">
      <w:pPr>
        <w:pStyle w:val="10"/>
        <w:tabs>
          <w:tab w:val="clear" w:pos="1080"/>
        </w:tabs>
        <w:spacing w:before="0" w:after="0"/>
        <w:ind w:left="851" w:hanging="709"/>
      </w:pPr>
      <w:r w:rsidRPr="00C8788B">
        <w:t>Форма 13Е</w:t>
      </w:r>
      <w:bookmarkEnd w:id="3"/>
      <w:bookmarkEnd w:id="4"/>
      <w:bookmarkEnd w:id="5"/>
      <w:bookmarkEnd w:id="6"/>
      <w:bookmarkEnd w:id="7"/>
      <w:bookmarkEnd w:id="8"/>
      <w:bookmarkEnd w:id="9"/>
    </w:p>
    <w:p w14:paraId="49A2F71F" w14:textId="77777777" w:rsidR="00C8788B" w:rsidRPr="00C8788B" w:rsidRDefault="00C8788B" w:rsidP="001D3B14">
      <w:pPr>
        <w:spacing w:after="0"/>
        <w:jc w:val="center"/>
        <w:rPr>
          <w:rFonts w:ascii="Garamond" w:hAnsi="Garamond"/>
          <w:b/>
        </w:rPr>
      </w:pPr>
      <w:bookmarkStart w:id="10" w:name="_Toc435540111"/>
    </w:p>
    <w:bookmarkEnd w:id="10"/>
    <w:p w14:paraId="0BEF3DED" w14:textId="77777777" w:rsidR="00C8788B" w:rsidRPr="00C8788B" w:rsidRDefault="00C8788B" w:rsidP="001D3B14">
      <w:pPr>
        <w:spacing w:after="0"/>
        <w:jc w:val="center"/>
        <w:rPr>
          <w:rFonts w:ascii="Garamond" w:hAnsi="Garamond"/>
          <w:b/>
        </w:rPr>
      </w:pPr>
      <w:r w:rsidRPr="00C8788B">
        <w:rPr>
          <w:rFonts w:ascii="Garamond" w:hAnsi="Garamond"/>
          <w:b/>
        </w:rPr>
        <w:t xml:space="preserve">Перечень паспортных технологических характеристик генерирующего оборудования и генерирующего объекта, </w:t>
      </w:r>
      <w:r w:rsidR="0047359C">
        <w:rPr>
          <w:rFonts w:ascii="Garamond" w:hAnsi="Garamond"/>
          <w:b/>
        </w:rPr>
        <w:t xml:space="preserve">строительство </w:t>
      </w:r>
      <w:r w:rsidRPr="00C8788B">
        <w:rPr>
          <w:rFonts w:ascii="Garamond" w:hAnsi="Garamond"/>
          <w:b/>
        </w:rPr>
        <w:t>которых предполагается по итогам конкурентного отбора мощности новых генерирующих объектов для обеспечения возможности вывода генерирующего объекта из эксплуатации</w:t>
      </w:r>
    </w:p>
    <w:p w14:paraId="74276285" w14:textId="77777777" w:rsidR="00C8788B" w:rsidRPr="00C8788B" w:rsidRDefault="00C8788B" w:rsidP="001D3B14">
      <w:pPr>
        <w:spacing w:after="0"/>
        <w:jc w:val="center"/>
        <w:rPr>
          <w:rFonts w:ascii="Garamond" w:hAnsi="Garamond"/>
          <w:b/>
        </w:rPr>
      </w:pPr>
    </w:p>
    <w:tbl>
      <w:tblPr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7"/>
        <w:gridCol w:w="5600"/>
      </w:tblGrid>
      <w:tr w:rsidR="00C8788B" w:rsidRPr="00C8788B" w14:paraId="314E1BBF" w14:textId="77777777" w:rsidTr="001D3B14">
        <w:trPr>
          <w:trHeight w:val="619"/>
        </w:trPr>
        <w:tc>
          <w:tcPr>
            <w:tcW w:w="4357" w:type="dxa"/>
            <w:shd w:val="clear" w:color="auto" w:fill="D9D9D9"/>
            <w:vAlign w:val="center"/>
          </w:tcPr>
          <w:p w14:paraId="25FB75B7" w14:textId="77777777" w:rsidR="00C8788B" w:rsidRPr="00C8788B" w:rsidRDefault="00C8788B" w:rsidP="001D3B14">
            <w:pPr>
              <w:spacing w:after="0"/>
              <w:rPr>
                <w:rFonts w:ascii="Garamond" w:hAnsi="Garamond"/>
                <w:b/>
              </w:rPr>
            </w:pPr>
            <w:r w:rsidRPr="00C8788B">
              <w:rPr>
                <w:rFonts w:ascii="Garamond" w:hAnsi="Garamond"/>
                <w:b/>
              </w:rPr>
              <w:t>Наименование ГТП генерации (</w:t>
            </w:r>
            <w:proofErr w:type="spellStart"/>
            <w:r w:rsidRPr="00C8788B">
              <w:rPr>
                <w:rFonts w:ascii="Garamond" w:hAnsi="Garamond"/>
                <w:b/>
              </w:rPr>
              <w:t>ГТПг</w:t>
            </w:r>
            <w:proofErr w:type="spellEnd"/>
            <w:r w:rsidRPr="00C8788B">
              <w:rPr>
                <w:rFonts w:ascii="Garamond" w:hAnsi="Garamond"/>
                <w:b/>
              </w:rPr>
              <w:t>)</w:t>
            </w:r>
          </w:p>
        </w:tc>
        <w:tc>
          <w:tcPr>
            <w:tcW w:w="5600" w:type="dxa"/>
            <w:vAlign w:val="center"/>
          </w:tcPr>
          <w:p w14:paraId="3ADFA873" w14:textId="77777777" w:rsidR="00C8788B" w:rsidRPr="00C8788B" w:rsidRDefault="00C8788B" w:rsidP="001D3B14">
            <w:pPr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hAnsi="Garamond"/>
              </w:rPr>
              <w:t xml:space="preserve">Указывается наименование </w:t>
            </w:r>
            <w:proofErr w:type="spellStart"/>
            <w:r w:rsidRPr="00C8788B">
              <w:rPr>
                <w:rFonts w:ascii="Garamond" w:hAnsi="Garamond"/>
              </w:rPr>
              <w:t>ГТПг</w:t>
            </w:r>
            <w:proofErr w:type="spellEnd"/>
            <w:r w:rsidRPr="00C8788B">
              <w:rPr>
                <w:rFonts w:ascii="Garamond" w:hAnsi="Garamond"/>
              </w:rPr>
              <w:t xml:space="preserve"> в соответствии с наименованием, указанным в заявлении, форме 5</w:t>
            </w:r>
          </w:p>
        </w:tc>
      </w:tr>
      <w:tr w:rsidR="00C8788B" w:rsidRPr="00C8788B" w14:paraId="529D6A9E" w14:textId="77777777" w:rsidTr="001D3B14">
        <w:trPr>
          <w:trHeight w:val="547"/>
        </w:trPr>
        <w:tc>
          <w:tcPr>
            <w:tcW w:w="4357" w:type="dxa"/>
            <w:shd w:val="clear" w:color="auto" w:fill="D9D9D9"/>
            <w:vAlign w:val="center"/>
          </w:tcPr>
          <w:p w14:paraId="1C8B2B4E" w14:textId="77777777" w:rsidR="00C8788B" w:rsidRPr="00C8788B" w:rsidRDefault="00C8788B" w:rsidP="001D3B14">
            <w:pPr>
              <w:spacing w:after="0"/>
              <w:rPr>
                <w:rFonts w:ascii="Garamond" w:hAnsi="Garamond"/>
                <w:b/>
              </w:rPr>
            </w:pPr>
            <w:r w:rsidRPr="00C8788B">
              <w:rPr>
                <w:rFonts w:ascii="Garamond" w:hAnsi="Garamond"/>
                <w:b/>
              </w:rPr>
              <w:t>Наименование электростанции</w:t>
            </w:r>
          </w:p>
        </w:tc>
        <w:tc>
          <w:tcPr>
            <w:tcW w:w="5600" w:type="dxa"/>
            <w:vAlign w:val="center"/>
          </w:tcPr>
          <w:p w14:paraId="22091CAA" w14:textId="77777777" w:rsidR="00C8788B" w:rsidRPr="00C8788B" w:rsidRDefault="00C8788B" w:rsidP="001D3B14">
            <w:pPr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hAnsi="Garamond"/>
              </w:rPr>
              <w:t>Указывается наименование электростанции в соответствии с наименованием, указанным в заявлении, форме 5</w:t>
            </w:r>
          </w:p>
        </w:tc>
      </w:tr>
      <w:tr w:rsidR="00C8788B" w:rsidRPr="00C8788B" w14:paraId="48F75A29" w14:textId="77777777" w:rsidTr="001D3B14">
        <w:trPr>
          <w:trHeight w:val="395"/>
        </w:trPr>
        <w:tc>
          <w:tcPr>
            <w:tcW w:w="4357" w:type="dxa"/>
            <w:shd w:val="clear" w:color="auto" w:fill="D9D9D9"/>
            <w:vAlign w:val="center"/>
          </w:tcPr>
          <w:p w14:paraId="7C100676" w14:textId="77777777" w:rsidR="00C8788B" w:rsidRPr="00C8788B" w:rsidRDefault="00C8788B" w:rsidP="001D3B14">
            <w:pPr>
              <w:spacing w:after="0"/>
              <w:rPr>
                <w:rFonts w:ascii="Garamond" w:hAnsi="Garamond"/>
                <w:b/>
              </w:rPr>
            </w:pPr>
            <w:r w:rsidRPr="00C8788B">
              <w:rPr>
                <w:rFonts w:ascii="Garamond" w:hAnsi="Garamond"/>
                <w:b/>
              </w:rPr>
              <w:t>Тип электростанции</w:t>
            </w:r>
          </w:p>
        </w:tc>
        <w:tc>
          <w:tcPr>
            <w:tcW w:w="5600" w:type="dxa"/>
            <w:vAlign w:val="center"/>
          </w:tcPr>
          <w:p w14:paraId="0DD4DF9F" w14:textId="77777777" w:rsidR="00C8788B" w:rsidRPr="00C8788B" w:rsidRDefault="00C8788B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hAnsi="Garamond"/>
              </w:rPr>
              <w:t>Указывается тип электростанции:</w:t>
            </w:r>
          </w:p>
          <w:p w14:paraId="3A9388E4" w14:textId="77777777" w:rsidR="00C8788B" w:rsidRPr="00C8788B" w:rsidRDefault="00C8788B" w:rsidP="001D3B14">
            <w:pPr>
              <w:tabs>
                <w:tab w:val="left" w:pos="0"/>
              </w:tabs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hAnsi="Garamond"/>
              </w:rPr>
              <w:t>ТЭС, ГЭС, АЭС</w:t>
            </w:r>
          </w:p>
        </w:tc>
      </w:tr>
    </w:tbl>
    <w:p w14:paraId="544AADBC" w14:textId="77777777" w:rsidR="00C8788B" w:rsidRPr="00C8788B" w:rsidRDefault="00C8788B" w:rsidP="001D3B14">
      <w:pPr>
        <w:spacing w:after="0"/>
        <w:rPr>
          <w:rFonts w:ascii="Garamond" w:hAnsi="Garamond"/>
          <w:bCs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199"/>
        <w:gridCol w:w="4241"/>
        <w:gridCol w:w="850"/>
        <w:gridCol w:w="721"/>
      </w:tblGrid>
      <w:tr w:rsidR="00C8788B" w:rsidRPr="00C8788B" w14:paraId="763790DB" w14:textId="77777777" w:rsidTr="0008043F">
        <w:trPr>
          <w:cantSplit/>
        </w:trPr>
        <w:tc>
          <w:tcPr>
            <w:tcW w:w="9918" w:type="dxa"/>
            <w:gridSpan w:val="5"/>
          </w:tcPr>
          <w:p w14:paraId="4FF7F324" w14:textId="77777777" w:rsidR="00C8788B" w:rsidRPr="00C8788B" w:rsidRDefault="00C8788B" w:rsidP="001D3B14">
            <w:pPr>
              <w:pStyle w:val="affa"/>
              <w:spacing w:before="0"/>
              <w:rPr>
                <w:rFonts w:ascii="Garamond" w:hAnsi="Garamond"/>
                <w:b/>
                <w:spacing w:val="0"/>
                <w:sz w:val="22"/>
                <w:szCs w:val="22"/>
              </w:rPr>
            </w:pPr>
            <w:r w:rsidRPr="00C8788B">
              <w:rPr>
                <w:rFonts w:ascii="Garamond" w:hAnsi="Garamond"/>
              </w:rPr>
              <w:t xml:space="preserve"> </w:t>
            </w:r>
            <w:r w:rsidRPr="00C8788B">
              <w:rPr>
                <w:rFonts w:ascii="Garamond" w:hAnsi="Garamond"/>
                <w:b/>
                <w:spacing w:val="0"/>
                <w:sz w:val="22"/>
                <w:szCs w:val="22"/>
              </w:rPr>
              <w:t xml:space="preserve">Общие характеристики условной </w:t>
            </w:r>
            <w:proofErr w:type="spellStart"/>
            <w:r w:rsidRPr="00C8788B">
              <w:rPr>
                <w:rFonts w:ascii="Garamond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C8788B" w:rsidRPr="00C8788B" w14:paraId="4C192ECB" w14:textId="77777777" w:rsidTr="0008043F">
        <w:tc>
          <w:tcPr>
            <w:tcW w:w="4106" w:type="dxa"/>
            <w:gridSpan w:val="2"/>
          </w:tcPr>
          <w:p w14:paraId="4CBD0729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Состав условной </w:t>
            </w:r>
            <w:proofErr w:type="spellStart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5812" w:type="dxa"/>
            <w:gridSpan w:val="3"/>
          </w:tcPr>
          <w:p w14:paraId="0AC8956D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Наименование нового генерирующего объекта</w:t>
            </w:r>
          </w:p>
        </w:tc>
      </w:tr>
      <w:tr w:rsidR="00C8788B" w:rsidRPr="00C8788B" w14:paraId="5CFAA2BE" w14:textId="77777777" w:rsidTr="0008043F">
        <w:tc>
          <w:tcPr>
            <w:tcW w:w="4106" w:type="dxa"/>
            <w:gridSpan w:val="2"/>
          </w:tcPr>
          <w:p w14:paraId="7D25046C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hAnsi="Garamond"/>
                <w:spacing w:val="0"/>
                <w:sz w:val="22"/>
                <w:szCs w:val="22"/>
              </w:rPr>
              <w:t xml:space="preserve">Местоположение </w:t>
            </w: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генерирующего оборудования</w:t>
            </w:r>
          </w:p>
        </w:tc>
        <w:tc>
          <w:tcPr>
            <w:tcW w:w="5812" w:type="dxa"/>
            <w:gridSpan w:val="3"/>
          </w:tcPr>
          <w:p w14:paraId="1027ABE8" w14:textId="23237BD0" w:rsidR="00C8788B" w:rsidRPr="00C8788B" w:rsidRDefault="00C8788B" w:rsidP="00C0755B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Описание территорий, на которых подлежит </w:t>
            </w:r>
            <w:r w:rsidR="0047359C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строительству </w:t>
            </w:r>
            <w:r w:rsidR="00D60C53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новый </w:t>
            </w: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генерирующий объект, с указанием схемы выдачи мощности генерирующего объекта (наименования заходов на распределительное устройство электростанции одной или нескольких высоковольтных линий электропередачи, подстанции (подстанций), к которой (-ым) планируется технологическое присоединение) в соответствии с решением Минэнерго России о проведении КОМ НГО</w:t>
            </w:r>
          </w:p>
        </w:tc>
      </w:tr>
      <w:tr w:rsidR="00C8788B" w:rsidRPr="00C8788B" w14:paraId="5671DDD5" w14:textId="77777777" w:rsidTr="0008043F">
        <w:trPr>
          <w:trHeight w:val="282"/>
        </w:trPr>
        <w:tc>
          <w:tcPr>
            <w:tcW w:w="4106" w:type="dxa"/>
            <w:gridSpan w:val="2"/>
          </w:tcPr>
          <w:p w14:paraId="16424D76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Тип генерирующего объекта</w:t>
            </w:r>
          </w:p>
        </w:tc>
        <w:tc>
          <w:tcPr>
            <w:tcW w:w="5812" w:type="dxa"/>
            <w:gridSpan w:val="3"/>
          </w:tcPr>
          <w:p w14:paraId="08A253B4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</w:tr>
      <w:tr w:rsidR="00C8788B" w:rsidRPr="00C8788B" w14:paraId="328B79E8" w14:textId="77777777" w:rsidTr="0008043F">
        <w:tc>
          <w:tcPr>
            <w:tcW w:w="4106" w:type="dxa"/>
            <w:gridSpan w:val="2"/>
          </w:tcPr>
          <w:p w14:paraId="69580C1E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установленная мощность условной </w:t>
            </w:r>
            <w:proofErr w:type="spellStart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, МВт</w:t>
            </w:r>
          </w:p>
        </w:tc>
        <w:tc>
          <w:tcPr>
            <w:tcW w:w="5812" w:type="dxa"/>
            <w:gridSpan w:val="3"/>
          </w:tcPr>
          <w:p w14:paraId="71D5CFA2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Суммарная величина установленной мощности всего генерирующего оборудования, включенного в условную </w:t>
            </w:r>
            <w:proofErr w:type="spellStart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 (должна быть равна сумме установленных мощностей нижеуказанных единиц генерирующего оборудования, включенных в данную условную </w:t>
            </w:r>
            <w:proofErr w:type="spellStart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ГТПг</w:t>
            </w:r>
            <w:proofErr w:type="spellEnd"/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)</w:t>
            </w:r>
          </w:p>
        </w:tc>
      </w:tr>
      <w:tr w:rsidR="00C8788B" w:rsidRPr="00C8788B" w14:paraId="7379575B" w14:textId="77777777" w:rsidTr="0008043F">
        <w:tc>
          <w:tcPr>
            <w:tcW w:w="4106" w:type="dxa"/>
            <w:gridSpan w:val="2"/>
          </w:tcPr>
          <w:p w14:paraId="2BD07D18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Располагаемая мощность с учетом максимального ограничения установленной мощности, связанного со снижением напора ниже расчетного в периоды сработки водохранилища, МВт</w:t>
            </w:r>
          </w:p>
        </w:tc>
        <w:tc>
          <w:tcPr>
            <w:tcW w:w="5812" w:type="dxa"/>
            <w:gridSpan w:val="3"/>
          </w:tcPr>
          <w:p w14:paraId="785BC3F4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только в отношении гидроэлектростанций</w:t>
            </w:r>
          </w:p>
        </w:tc>
      </w:tr>
      <w:tr w:rsidR="00C8788B" w:rsidRPr="00C8788B" w14:paraId="2593A2F5" w14:textId="77777777" w:rsidTr="0008043F">
        <w:trPr>
          <w:trHeight w:val="489"/>
        </w:trPr>
        <w:tc>
          <w:tcPr>
            <w:tcW w:w="4106" w:type="dxa"/>
            <w:gridSpan w:val="2"/>
          </w:tcPr>
          <w:p w14:paraId="111937AC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hAnsi="Garamond"/>
                <w:spacing w:val="0"/>
                <w:sz w:val="22"/>
                <w:szCs w:val="22"/>
              </w:rPr>
              <w:t>Основной вид топлива</w:t>
            </w:r>
          </w:p>
        </w:tc>
        <w:tc>
          <w:tcPr>
            <w:tcW w:w="5812" w:type="dxa"/>
            <w:gridSpan w:val="3"/>
          </w:tcPr>
          <w:p w14:paraId="0F796D78" w14:textId="77777777" w:rsidR="00C8788B" w:rsidRPr="00C8788B" w:rsidRDefault="00C8788B" w:rsidP="001D3B14">
            <w:pPr>
              <w:tabs>
                <w:tab w:val="num" w:pos="567"/>
              </w:tabs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только в отношении тепловых электростанций</w:t>
            </w:r>
          </w:p>
          <w:p w14:paraId="40695FF9" w14:textId="77777777" w:rsidR="00C8788B" w:rsidRPr="00C8788B" w:rsidRDefault="00C8788B" w:rsidP="001D3B14">
            <w:pPr>
              <w:tabs>
                <w:tab w:val="num" w:pos="567"/>
              </w:tabs>
              <w:spacing w:after="0"/>
              <w:rPr>
                <w:rFonts w:ascii="Garamond" w:hAnsi="Garamond"/>
              </w:rPr>
            </w:pPr>
          </w:p>
        </w:tc>
      </w:tr>
      <w:tr w:rsidR="00C8788B" w:rsidRPr="00C8788B" w14:paraId="156A44D4" w14:textId="77777777" w:rsidTr="0008043F">
        <w:trPr>
          <w:trHeight w:val="645"/>
        </w:trPr>
        <w:tc>
          <w:tcPr>
            <w:tcW w:w="4106" w:type="dxa"/>
            <w:gridSpan w:val="2"/>
          </w:tcPr>
          <w:p w14:paraId="2BDF6021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hAnsi="Garamond"/>
                <w:spacing w:val="0"/>
                <w:sz w:val="22"/>
                <w:szCs w:val="22"/>
              </w:rPr>
              <w:t xml:space="preserve">Резервный вид топлива </w:t>
            </w:r>
          </w:p>
        </w:tc>
        <w:tc>
          <w:tcPr>
            <w:tcW w:w="5812" w:type="dxa"/>
            <w:gridSpan w:val="3"/>
          </w:tcPr>
          <w:p w14:paraId="3377A4A3" w14:textId="77777777" w:rsidR="00C8788B" w:rsidRPr="00C8788B" w:rsidRDefault="00C8788B" w:rsidP="001D3B14">
            <w:pPr>
              <w:tabs>
                <w:tab w:val="num" w:pos="567"/>
              </w:tabs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только в отношении тепловых электростанций</w:t>
            </w:r>
          </w:p>
          <w:p w14:paraId="0FF3C21B" w14:textId="77777777" w:rsidR="00C8788B" w:rsidRPr="00C8788B" w:rsidRDefault="00C8788B" w:rsidP="001D3B14">
            <w:pPr>
              <w:tabs>
                <w:tab w:val="num" w:pos="567"/>
              </w:tabs>
              <w:spacing w:after="0"/>
              <w:rPr>
                <w:rFonts w:ascii="Garamond" w:hAnsi="Garamond"/>
              </w:rPr>
            </w:pPr>
          </w:p>
        </w:tc>
      </w:tr>
      <w:tr w:rsidR="00C8788B" w:rsidRPr="00C8788B" w14:paraId="5D14A140" w14:textId="77777777" w:rsidTr="0008043F">
        <w:tc>
          <w:tcPr>
            <w:tcW w:w="4106" w:type="dxa"/>
            <w:gridSpan w:val="2"/>
          </w:tcPr>
          <w:p w14:paraId="28DF2347" w14:textId="77777777" w:rsidR="00C8788B" w:rsidRPr="00C0755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0755B">
              <w:rPr>
                <w:rFonts w:ascii="Garamond" w:eastAsia="MS Mincho" w:hAnsi="Garamond"/>
                <w:spacing w:val="0"/>
                <w:sz w:val="22"/>
                <w:szCs w:val="22"/>
              </w:rPr>
              <w:t>Иные технические требования к генерирующим объектам и параметры выработки электрической энергии, установленные решением Минэнерго России о проведении КОМ НГО, а также требования Правил ТФЭС, действующие на дату публикации СО информации о проведении КОМ НГО</w:t>
            </w:r>
          </w:p>
        </w:tc>
        <w:tc>
          <w:tcPr>
            <w:tcW w:w="5812" w:type="dxa"/>
            <w:gridSpan w:val="3"/>
          </w:tcPr>
          <w:p w14:paraId="13591F5B" w14:textId="77777777" w:rsidR="00C8788B" w:rsidRPr="00C0755B" w:rsidRDefault="00C8788B" w:rsidP="001D3B14">
            <w:pPr>
              <w:tabs>
                <w:tab w:val="num" w:pos="567"/>
              </w:tabs>
              <w:spacing w:after="0"/>
              <w:rPr>
                <w:rFonts w:ascii="Garamond" w:eastAsia="MS Mincho" w:hAnsi="Garamond" w:cs="Arial"/>
                <w:lang w:eastAsia="ar-SA"/>
              </w:rPr>
            </w:pPr>
            <w:r w:rsidRPr="00C0755B">
              <w:rPr>
                <w:rFonts w:ascii="Garamond" w:eastAsia="MS Mincho" w:hAnsi="Garamond" w:cs="Arial"/>
                <w:lang w:eastAsia="ar-SA"/>
              </w:rPr>
              <w:t>Указывается «соответствует» / «не соответствует»</w:t>
            </w:r>
          </w:p>
        </w:tc>
      </w:tr>
      <w:tr w:rsidR="00C8788B" w:rsidRPr="00C8788B" w14:paraId="38E6D92E" w14:textId="77777777" w:rsidTr="0008043F">
        <w:trPr>
          <w:cantSplit/>
        </w:trPr>
        <w:tc>
          <w:tcPr>
            <w:tcW w:w="9918" w:type="dxa"/>
            <w:gridSpan w:val="5"/>
          </w:tcPr>
          <w:p w14:paraId="7B7B011E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 xml:space="preserve">Характеристики генерирующего оборудования, включенного в условную </w:t>
            </w:r>
            <w:proofErr w:type="spellStart"/>
            <w:r w:rsidRPr="00C8788B">
              <w:rPr>
                <w:rFonts w:ascii="Garamond" w:eastAsia="MS Mincho" w:hAnsi="Garamond"/>
                <w:b/>
                <w:spacing w:val="0"/>
                <w:sz w:val="22"/>
                <w:szCs w:val="22"/>
              </w:rPr>
              <w:t>ГТПг</w:t>
            </w:r>
            <w:proofErr w:type="spellEnd"/>
          </w:p>
        </w:tc>
      </w:tr>
      <w:tr w:rsidR="00C8788B" w:rsidRPr="00C8788B" w14:paraId="40D09FB9" w14:textId="77777777" w:rsidTr="0008043F">
        <w:tc>
          <w:tcPr>
            <w:tcW w:w="4106" w:type="dxa"/>
            <w:gridSpan w:val="2"/>
          </w:tcPr>
          <w:p w14:paraId="0B26882A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№</w:t>
            </w:r>
          </w:p>
        </w:tc>
        <w:tc>
          <w:tcPr>
            <w:tcW w:w="4241" w:type="dxa"/>
          </w:tcPr>
          <w:p w14:paraId="60426D8D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6F71A033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2</w:t>
            </w:r>
          </w:p>
        </w:tc>
        <w:tc>
          <w:tcPr>
            <w:tcW w:w="721" w:type="dxa"/>
          </w:tcPr>
          <w:p w14:paraId="751BA688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3</w:t>
            </w:r>
          </w:p>
        </w:tc>
      </w:tr>
      <w:tr w:rsidR="00C8788B" w:rsidRPr="00C8788B" w14:paraId="297E87A2" w14:textId="77777777" w:rsidTr="0008043F">
        <w:tc>
          <w:tcPr>
            <w:tcW w:w="4106" w:type="dxa"/>
            <w:gridSpan w:val="2"/>
          </w:tcPr>
          <w:p w14:paraId="1E8C60D7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Единица генерирующего оборудования</w:t>
            </w:r>
            <w:r w:rsidRPr="00C8788B">
              <w:rPr>
                <w:rFonts w:ascii="Garamond" w:eastAsia="MS Mincho" w:hAnsi="Garamond"/>
                <w:spacing w:val="0"/>
                <w:sz w:val="22"/>
                <w:szCs w:val="22"/>
                <w:lang w:val="en-US"/>
              </w:rPr>
              <w:t xml:space="preserve"> </w:t>
            </w: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(ЕГО)</w:t>
            </w:r>
          </w:p>
        </w:tc>
        <w:tc>
          <w:tcPr>
            <w:tcW w:w="4241" w:type="dxa"/>
          </w:tcPr>
          <w:p w14:paraId="0A6BC969" w14:textId="1453F836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наименование ЕГО в соответствии с примечанием 4</w:t>
            </w:r>
          </w:p>
        </w:tc>
        <w:tc>
          <w:tcPr>
            <w:tcW w:w="850" w:type="dxa"/>
          </w:tcPr>
          <w:p w14:paraId="641A888D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68F56708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6D28E6E2" w14:textId="77777777" w:rsidTr="0008043F">
        <w:tc>
          <w:tcPr>
            <w:tcW w:w="4106" w:type="dxa"/>
            <w:gridSpan w:val="2"/>
          </w:tcPr>
          <w:p w14:paraId="762610A3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lastRenderedPageBreak/>
              <w:t>Тип турбины, входящей в состав единицы генерирующего оборудования</w:t>
            </w:r>
          </w:p>
        </w:tc>
        <w:tc>
          <w:tcPr>
            <w:tcW w:w="4241" w:type="dxa"/>
          </w:tcPr>
          <w:p w14:paraId="2D5945A9" w14:textId="77777777" w:rsidR="00C8788B" w:rsidRPr="00C8788B" w:rsidRDefault="00C8788B" w:rsidP="001D3B14">
            <w:pPr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значение для каждой ЕГО</w:t>
            </w:r>
          </w:p>
        </w:tc>
        <w:tc>
          <w:tcPr>
            <w:tcW w:w="850" w:type="dxa"/>
          </w:tcPr>
          <w:p w14:paraId="54D23564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1F5724BB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57C8779F" w14:textId="77777777" w:rsidTr="0008043F">
        <w:tc>
          <w:tcPr>
            <w:tcW w:w="4106" w:type="dxa"/>
            <w:gridSpan w:val="2"/>
          </w:tcPr>
          <w:p w14:paraId="552E5AD8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4241" w:type="dxa"/>
          </w:tcPr>
          <w:p w14:paraId="6E5FFC4A" w14:textId="77777777" w:rsidR="00C8788B" w:rsidRPr="00C8788B" w:rsidRDefault="00C8788B" w:rsidP="001D3B14">
            <w:pPr>
              <w:spacing w:after="0"/>
              <w:rPr>
                <w:rFonts w:ascii="Garamond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значение для каждой ЕГО</w:t>
            </w:r>
          </w:p>
        </w:tc>
        <w:tc>
          <w:tcPr>
            <w:tcW w:w="850" w:type="dxa"/>
          </w:tcPr>
          <w:p w14:paraId="735E8B54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0D141DD0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18FB715A" w14:textId="77777777" w:rsidTr="0008043F">
        <w:trPr>
          <w:trHeight w:val="718"/>
        </w:trPr>
        <w:tc>
          <w:tcPr>
            <w:tcW w:w="1907" w:type="dxa"/>
            <w:vMerge w:val="restart"/>
          </w:tcPr>
          <w:p w14:paraId="40A1FE68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Диапазон регулирования единицы генерирующего оборудования, % от установленной мощности</w:t>
            </w:r>
          </w:p>
        </w:tc>
        <w:tc>
          <w:tcPr>
            <w:tcW w:w="2199" w:type="dxa"/>
          </w:tcPr>
          <w:p w14:paraId="21A9A7FC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нижняя граница</w:t>
            </w:r>
          </w:p>
        </w:tc>
        <w:tc>
          <w:tcPr>
            <w:tcW w:w="4241" w:type="dxa"/>
          </w:tcPr>
          <w:p w14:paraId="049E3DFA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Указывается значение для каждой ЕГО в соответствии с примечанием </w:t>
            </w:r>
            <w:r w:rsidRPr="00C8788B">
              <w:rPr>
                <w:rFonts w:ascii="Garamond" w:eastAsia="MS Mincho" w:hAnsi="Garamond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45BC419D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622DFACD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4BA0B834" w14:textId="77777777" w:rsidTr="0008043F">
        <w:tc>
          <w:tcPr>
            <w:tcW w:w="1907" w:type="dxa"/>
            <w:vMerge/>
          </w:tcPr>
          <w:p w14:paraId="01384C3C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2199" w:type="dxa"/>
          </w:tcPr>
          <w:p w14:paraId="67D158A9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верхняя граница</w:t>
            </w:r>
          </w:p>
        </w:tc>
        <w:tc>
          <w:tcPr>
            <w:tcW w:w="4241" w:type="dxa"/>
          </w:tcPr>
          <w:p w14:paraId="65433471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z w:val="22"/>
                <w:szCs w:val="22"/>
              </w:rPr>
              <w:t>Указывается значение для каждой ЕГО</w:t>
            </w:r>
          </w:p>
        </w:tc>
        <w:tc>
          <w:tcPr>
            <w:tcW w:w="850" w:type="dxa"/>
          </w:tcPr>
          <w:p w14:paraId="5E3FD1AE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515BD900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66003EF4" w14:textId="77777777" w:rsidTr="0008043F">
        <w:tc>
          <w:tcPr>
            <w:tcW w:w="4106" w:type="dxa"/>
            <w:gridSpan w:val="2"/>
          </w:tcPr>
          <w:p w14:paraId="6FC78F9C" w14:textId="77777777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Технический минимум, % от установленной мощности</w:t>
            </w:r>
          </w:p>
        </w:tc>
        <w:tc>
          <w:tcPr>
            <w:tcW w:w="4241" w:type="dxa"/>
          </w:tcPr>
          <w:p w14:paraId="55DD4304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Указывается значение для каждой ЕГО</w:t>
            </w:r>
          </w:p>
          <w:p w14:paraId="2460C74C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в соответствии с примечанием </w:t>
            </w:r>
            <w:r w:rsidRPr="00C8788B">
              <w:rPr>
                <w:rFonts w:ascii="Garamond" w:eastAsia="MS Mincho" w:hAnsi="Garamond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FCA7618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</w:tcPr>
          <w:p w14:paraId="05213523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6B5E3C93" w14:textId="77777777" w:rsidTr="001D3B14">
        <w:trPr>
          <w:trHeight w:val="1268"/>
        </w:trPr>
        <w:tc>
          <w:tcPr>
            <w:tcW w:w="4106" w:type="dxa"/>
            <w:gridSpan w:val="2"/>
            <w:shd w:val="clear" w:color="auto" w:fill="auto"/>
          </w:tcPr>
          <w:p w14:paraId="7F5CB363" w14:textId="43B51DEE" w:rsidR="00C8788B" w:rsidRPr="00C8788B" w:rsidRDefault="00C8788B" w:rsidP="001D3B14">
            <w:pPr>
              <w:pStyle w:val="affa"/>
              <w:spacing w:before="0"/>
              <w:ind w:right="-12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>Средняя скорость изменения нагрузки в пределах всего регулировочного диапазона в условиях нормального режима, % от установленной мощности в минуту</w:t>
            </w:r>
          </w:p>
        </w:tc>
        <w:tc>
          <w:tcPr>
            <w:tcW w:w="4241" w:type="dxa"/>
            <w:shd w:val="clear" w:color="auto" w:fill="auto"/>
          </w:tcPr>
          <w:p w14:paraId="225AE5A3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  <w:r w:rsidRPr="00C8788B">
              <w:rPr>
                <w:rFonts w:ascii="Garamond" w:eastAsia="MS Mincho" w:hAnsi="Garamond"/>
                <w:spacing w:val="0"/>
                <w:sz w:val="22"/>
                <w:szCs w:val="22"/>
              </w:rPr>
              <w:t xml:space="preserve">Указывается значение для каждой ЕГО в соответствии с примечанием </w:t>
            </w:r>
            <w:r w:rsidRPr="00C8788B">
              <w:rPr>
                <w:rFonts w:ascii="Garamond" w:eastAsia="MS Mincho" w:hAnsi="Garamond"/>
                <w:sz w:val="22"/>
                <w:szCs w:val="22"/>
              </w:rPr>
              <w:t>5</w:t>
            </w:r>
          </w:p>
          <w:p w14:paraId="14285DAF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B9EB047" w14:textId="77777777" w:rsidR="00C8788B" w:rsidRPr="00C8788B" w:rsidRDefault="00C8788B" w:rsidP="001D3B14">
            <w:pPr>
              <w:pStyle w:val="affa"/>
              <w:spacing w:before="0"/>
              <w:rPr>
                <w:rFonts w:ascii="Garamond" w:eastAsia="MS Mincho" w:hAnsi="Garamond"/>
                <w:spacing w:val="0"/>
                <w:sz w:val="22"/>
                <w:szCs w:val="22"/>
              </w:rPr>
            </w:pPr>
          </w:p>
        </w:tc>
        <w:tc>
          <w:tcPr>
            <w:tcW w:w="721" w:type="dxa"/>
            <w:shd w:val="clear" w:color="auto" w:fill="auto"/>
          </w:tcPr>
          <w:p w14:paraId="41DD8C5A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78525F4C" w14:textId="77777777" w:rsidTr="001D3B14">
        <w:trPr>
          <w:trHeight w:val="704"/>
        </w:trPr>
        <w:tc>
          <w:tcPr>
            <w:tcW w:w="4106" w:type="dxa"/>
            <w:gridSpan w:val="2"/>
            <w:shd w:val="clear" w:color="auto" w:fill="auto"/>
          </w:tcPr>
          <w:p w14:paraId="1946B21D" w14:textId="77777777" w:rsidR="00C8788B" w:rsidRPr="00C8788B" w:rsidRDefault="00C8788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Отнесение к группе ЕГО, режим работы которых взаимосвязан</w:t>
            </w:r>
          </w:p>
        </w:tc>
        <w:tc>
          <w:tcPr>
            <w:tcW w:w="4241" w:type="dxa"/>
            <w:shd w:val="clear" w:color="auto" w:fill="auto"/>
          </w:tcPr>
          <w:p w14:paraId="482BCCCA" w14:textId="7767F2E8" w:rsidR="00C8788B" w:rsidRPr="00C8788B" w:rsidRDefault="00C0755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>
              <w:rPr>
                <w:rFonts w:ascii="Garamond" w:eastAsia="MS Mincho" w:hAnsi="Garamond"/>
              </w:rPr>
              <w:t>П</w:t>
            </w:r>
            <w:r w:rsidR="00C8788B" w:rsidRPr="00C8788B">
              <w:rPr>
                <w:rFonts w:ascii="Garamond" w:eastAsia="MS Mincho" w:hAnsi="Garamond"/>
              </w:rPr>
              <w:t xml:space="preserve">еречисляются станционные номера ЕГО, входящих в такую группу ЕГО, режим </w:t>
            </w:r>
            <w:r>
              <w:rPr>
                <w:rFonts w:ascii="Garamond" w:eastAsia="MS Mincho" w:hAnsi="Garamond"/>
              </w:rPr>
              <w:t xml:space="preserve">работы </w:t>
            </w:r>
            <w:r w:rsidR="00C8788B" w:rsidRPr="00C8788B">
              <w:rPr>
                <w:rFonts w:ascii="Garamond" w:eastAsia="MS Mincho" w:hAnsi="Garamond"/>
              </w:rPr>
              <w:t>которых взаимосвязан</w:t>
            </w:r>
          </w:p>
        </w:tc>
        <w:tc>
          <w:tcPr>
            <w:tcW w:w="850" w:type="dxa"/>
            <w:shd w:val="clear" w:color="auto" w:fill="auto"/>
          </w:tcPr>
          <w:p w14:paraId="535C3B72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721" w:type="dxa"/>
            <w:shd w:val="clear" w:color="auto" w:fill="auto"/>
          </w:tcPr>
          <w:p w14:paraId="14616AFE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48C2F70E" w14:textId="77777777" w:rsidTr="0008043F">
        <w:trPr>
          <w:trHeight w:val="413"/>
        </w:trPr>
        <w:tc>
          <w:tcPr>
            <w:tcW w:w="4106" w:type="dxa"/>
            <w:gridSpan w:val="2"/>
            <w:shd w:val="clear" w:color="auto" w:fill="auto"/>
          </w:tcPr>
          <w:p w14:paraId="0B1EDC53" w14:textId="77777777" w:rsidR="00C8788B" w:rsidRPr="00C8788B" w:rsidRDefault="00C8788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Суммарная установленная мощность ЕГО, режим работы которых взаимосвязан</w:t>
            </w:r>
          </w:p>
        </w:tc>
        <w:tc>
          <w:tcPr>
            <w:tcW w:w="4241" w:type="dxa"/>
            <w:shd w:val="clear" w:color="auto" w:fill="auto"/>
          </w:tcPr>
          <w:p w14:paraId="39F71D6A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850" w:type="dxa"/>
            <w:shd w:val="clear" w:color="auto" w:fill="auto"/>
          </w:tcPr>
          <w:p w14:paraId="58304D5D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721" w:type="dxa"/>
            <w:shd w:val="clear" w:color="auto" w:fill="auto"/>
          </w:tcPr>
          <w:p w14:paraId="5014CB2A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24E67ACD" w14:textId="77777777" w:rsidTr="0008043F">
        <w:trPr>
          <w:trHeight w:val="413"/>
        </w:trPr>
        <w:tc>
          <w:tcPr>
            <w:tcW w:w="4106" w:type="dxa"/>
            <w:gridSpan w:val="2"/>
            <w:shd w:val="clear" w:color="auto" w:fill="auto"/>
          </w:tcPr>
          <w:p w14:paraId="7A8CA408" w14:textId="77777777" w:rsidR="00C8788B" w:rsidRPr="00C8788B" w:rsidRDefault="00C8788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Нижний предел регулировочного диапазона активной мощности ЕГО, режим работы которых взаимосвязан, % от установленной мощности</w:t>
            </w:r>
          </w:p>
        </w:tc>
        <w:tc>
          <w:tcPr>
            <w:tcW w:w="4241" w:type="dxa"/>
            <w:shd w:val="clear" w:color="auto" w:fill="auto"/>
          </w:tcPr>
          <w:p w14:paraId="007DBFD8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единое значение для группы ЕГО, режим работы которых взаимосвязан, в соответствии с примечанием 6</w:t>
            </w:r>
          </w:p>
        </w:tc>
        <w:tc>
          <w:tcPr>
            <w:tcW w:w="850" w:type="dxa"/>
            <w:shd w:val="clear" w:color="auto" w:fill="auto"/>
          </w:tcPr>
          <w:p w14:paraId="73357B89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721" w:type="dxa"/>
            <w:shd w:val="clear" w:color="auto" w:fill="auto"/>
          </w:tcPr>
          <w:p w14:paraId="65D12E34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62512415" w14:textId="77777777" w:rsidTr="0008043F">
        <w:trPr>
          <w:trHeight w:val="413"/>
        </w:trPr>
        <w:tc>
          <w:tcPr>
            <w:tcW w:w="4106" w:type="dxa"/>
            <w:gridSpan w:val="2"/>
            <w:shd w:val="clear" w:color="auto" w:fill="auto"/>
          </w:tcPr>
          <w:p w14:paraId="3901D241" w14:textId="77777777" w:rsidR="00C8788B" w:rsidRPr="00C8788B" w:rsidRDefault="00C8788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Технический минимум ЕГО, режим работы которых взаимосвязан, % от установленной мощности</w:t>
            </w:r>
          </w:p>
        </w:tc>
        <w:tc>
          <w:tcPr>
            <w:tcW w:w="4241" w:type="dxa"/>
            <w:shd w:val="clear" w:color="auto" w:fill="auto"/>
          </w:tcPr>
          <w:p w14:paraId="15EBE1E8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единое значение для группы ЕГО, режим работы которых взаимосвязан</w:t>
            </w:r>
          </w:p>
        </w:tc>
        <w:tc>
          <w:tcPr>
            <w:tcW w:w="850" w:type="dxa"/>
            <w:shd w:val="clear" w:color="auto" w:fill="auto"/>
          </w:tcPr>
          <w:p w14:paraId="1546300A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721" w:type="dxa"/>
            <w:shd w:val="clear" w:color="auto" w:fill="auto"/>
          </w:tcPr>
          <w:p w14:paraId="40ADB04C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  <w:tr w:rsidR="00C8788B" w:rsidRPr="00C8788B" w14:paraId="3D1ED151" w14:textId="77777777" w:rsidTr="0008043F">
        <w:trPr>
          <w:trHeight w:val="413"/>
        </w:trPr>
        <w:tc>
          <w:tcPr>
            <w:tcW w:w="4106" w:type="dxa"/>
            <w:gridSpan w:val="2"/>
            <w:shd w:val="clear" w:color="auto" w:fill="auto"/>
          </w:tcPr>
          <w:p w14:paraId="5DE2169D" w14:textId="77777777" w:rsidR="00C8788B" w:rsidRPr="00C8788B" w:rsidRDefault="00C8788B" w:rsidP="001D3B14">
            <w:pPr>
              <w:spacing w:after="0"/>
              <w:ind w:right="-12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Средняя скорость изменения нагрузки в пределах всего регулировочного диапазона ЕГО в условиях нормального режима, режим работы которых взаимосвязан, % от установленной мощности в минуту</w:t>
            </w:r>
          </w:p>
        </w:tc>
        <w:tc>
          <w:tcPr>
            <w:tcW w:w="4241" w:type="dxa"/>
            <w:shd w:val="clear" w:color="auto" w:fill="auto"/>
          </w:tcPr>
          <w:p w14:paraId="458A6ED5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  <w:r w:rsidRPr="00C8788B">
              <w:rPr>
                <w:rFonts w:ascii="Garamond" w:eastAsia="MS Mincho" w:hAnsi="Garamond"/>
              </w:rPr>
              <w:t>Указывается единое значение для группы ЕГО, режим работы которых взаимосвязан</w:t>
            </w:r>
          </w:p>
        </w:tc>
        <w:tc>
          <w:tcPr>
            <w:tcW w:w="850" w:type="dxa"/>
            <w:shd w:val="clear" w:color="auto" w:fill="auto"/>
          </w:tcPr>
          <w:p w14:paraId="6ACACD80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  <w:tc>
          <w:tcPr>
            <w:tcW w:w="721" w:type="dxa"/>
            <w:shd w:val="clear" w:color="auto" w:fill="auto"/>
          </w:tcPr>
          <w:p w14:paraId="013A8577" w14:textId="77777777" w:rsidR="00C8788B" w:rsidRPr="00C8788B" w:rsidRDefault="00C8788B" w:rsidP="001D3B14">
            <w:pPr>
              <w:spacing w:after="0"/>
              <w:rPr>
                <w:rFonts w:ascii="Garamond" w:eastAsia="MS Mincho" w:hAnsi="Garamond"/>
              </w:rPr>
            </w:pPr>
          </w:p>
        </w:tc>
      </w:tr>
    </w:tbl>
    <w:p w14:paraId="6250D4E9" w14:textId="77777777" w:rsidR="00C8788B" w:rsidRPr="00C8788B" w:rsidRDefault="00C8788B" w:rsidP="001D3B14">
      <w:pPr>
        <w:spacing w:after="0"/>
        <w:ind w:right="-2"/>
        <w:rPr>
          <w:rFonts w:ascii="Garamond" w:hAnsi="Garamond"/>
          <w:sz w:val="20"/>
          <w:szCs w:val="20"/>
        </w:rPr>
      </w:pPr>
    </w:p>
    <w:p w14:paraId="5204D4B2" w14:textId="77777777" w:rsidR="00C8788B" w:rsidRPr="00C8788B" w:rsidRDefault="00C8788B" w:rsidP="001D3B14">
      <w:pPr>
        <w:spacing w:after="0"/>
        <w:ind w:right="-2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* Параметры заполняются для ЕГО ТЭС.</w:t>
      </w:r>
    </w:p>
    <w:p w14:paraId="1E6099A4" w14:textId="77777777" w:rsidR="00C8788B" w:rsidRPr="00C8788B" w:rsidRDefault="00C8788B" w:rsidP="001D3B14">
      <w:pPr>
        <w:spacing w:after="0"/>
        <w:ind w:right="6"/>
        <w:rPr>
          <w:rFonts w:ascii="Garamond" w:hAnsi="Garamond"/>
          <w:i/>
          <w:iCs/>
          <w:sz w:val="20"/>
          <w:szCs w:val="20"/>
        </w:rPr>
      </w:pPr>
    </w:p>
    <w:p w14:paraId="7AF2EE68" w14:textId="77777777" w:rsidR="00C8788B" w:rsidRPr="00C8788B" w:rsidRDefault="00C8788B" w:rsidP="001D3B14">
      <w:pPr>
        <w:spacing w:after="0"/>
        <w:ind w:right="6"/>
        <w:rPr>
          <w:rFonts w:ascii="Garamond" w:hAnsi="Garamond"/>
          <w:i/>
          <w:iCs/>
          <w:sz w:val="20"/>
          <w:szCs w:val="20"/>
        </w:rPr>
      </w:pPr>
      <w:r w:rsidRPr="00C8788B">
        <w:rPr>
          <w:rFonts w:ascii="Garamond" w:hAnsi="Garamond"/>
          <w:i/>
          <w:iCs/>
          <w:sz w:val="20"/>
          <w:szCs w:val="20"/>
        </w:rPr>
        <w:t xml:space="preserve">Примечания. </w:t>
      </w:r>
    </w:p>
    <w:p w14:paraId="54B11712" w14:textId="77777777" w:rsidR="00C8788B" w:rsidRPr="00C8788B" w:rsidRDefault="00C8788B" w:rsidP="001D3B14">
      <w:pPr>
        <w:spacing w:after="0"/>
        <w:ind w:left="181" w:right="6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 xml:space="preserve">1. Условная </w:t>
      </w:r>
      <w:proofErr w:type="spellStart"/>
      <w:r w:rsidRPr="00C8788B">
        <w:rPr>
          <w:rFonts w:ascii="Garamond" w:hAnsi="Garamond"/>
          <w:sz w:val="20"/>
          <w:szCs w:val="20"/>
        </w:rPr>
        <w:t>ГТПг</w:t>
      </w:r>
      <w:proofErr w:type="spellEnd"/>
      <w:r w:rsidRPr="00C8788B">
        <w:rPr>
          <w:rFonts w:ascii="Garamond" w:hAnsi="Garamond"/>
          <w:sz w:val="20"/>
          <w:szCs w:val="20"/>
        </w:rPr>
        <w:t xml:space="preserve"> включает в себя генерирующее оборудование организации, планируемое к вводу в эксплуатацию, в отношении которого на оптовом рынке на момент подачи заявления не зарегистрирована группа точек поставки генерации.</w:t>
      </w:r>
    </w:p>
    <w:p w14:paraId="28CF0128" w14:textId="77777777" w:rsidR="00C8788B" w:rsidRPr="00C8788B" w:rsidRDefault="00C8788B" w:rsidP="001D3B14">
      <w:pPr>
        <w:spacing w:after="0"/>
        <w:ind w:left="181" w:right="6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2.</w:t>
      </w:r>
      <w:r w:rsidRPr="00C8788B">
        <w:rPr>
          <w:rFonts w:ascii="Garamond" w:hAnsi="Garamond"/>
          <w:b/>
          <w:bCs/>
          <w:sz w:val="20"/>
          <w:szCs w:val="20"/>
        </w:rPr>
        <w:t xml:space="preserve"> </w:t>
      </w:r>
      <w:r w:rsidRPr="00C8788B">
        <w:rPr>
          <w:rFonts w:ascii="Garamond" w:hAnsi="Garamond"/>
          <w:sz w:val="20"/>
          <w:szCs w:val="20"/>
        </w:rPr>
        <w:t>Данная форма заполняется для каждой условной группы точек поставки генерации, предложенной заявителем.</w:t>
      </w:r>
    </w:p>
    <w:p w14:paraId="286C196C" w14:textId="77777777" w:rsidR="00C8788B" w:rsidRPr="00C8788B" w:rsidRDefault="00C8788B" w:rsidP="001D3B14">
      <w:pPr>
        <w:spacing w:after="0"/>
        <w:ind w:left="181" w:right="6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 xml:space="preserve">3. Размерность и состав технических параметров генерирующего оборудования указывается в соответствии с решением </w:t>
      </w:r>
      <w:r w:rsidR="0018029E">
        <w:rPr>
          <w:rFonts w:ascii="Garamond" w:hAnsi="Garamond"/>
          <w:sz w:val="20"/>
          <w:szCs w:val="20"/>
        </w:rPr>
        <w:t>Минэнерго России</w:t>
      </w:r>
      <w:r w:rsidRPr="00C8788B">
        <w:rPr>
          <w:rFonts w:ascii="Garamond" w:hAnsi="Garamond"/>
          <w:sz w:val="20"/>
          <w:szCs w:val="20"/>
        </w:rPr>
        <w:t xml:space="preserve"> о проведении КОМ НГО, а также с </w:t>
      </w:r>
      <w:r w:rsidRPr="00C8788B">
        <w:rPr>
          <w:rFonts w:ascii="Garamond" w:hAnsi="Garamond"/>
          <w:i/>
          <w:sz w:val="20"/>
          <w:szCs w:val="20"/>
        </w:rPr>
        <w:t xml:space="preserve">Регламентом проведения конкурентных отборов мощности новых генерирующих объектов </w:t>
      </w:r>
      <w:r w:rsidR="0018029E" w:rsidRPr="0018029E">
        <w:rPr>
          <w:rFonts w:ascii="Garamond" w:hAnsi="Garamond"/>
          <w:i/>
          <w:sz w:val="20"/>
          <w:szCs w:val="20"/>
        </w:rPr>
        <w:t xml:space="preserve">для обеспечения возможности вывода генерирующего объекта из эксплуатации </w:t>
      </w:r>
      <w:r w:rsidR="0018029E">
        <w:rPr>
          <w:rFonts w:ascii="Garamond" w:hAnsi="Garamond"/>
          <w:sz w:val="20"/>
          <w:szCs w:val="20"/>
        </w:rPr>
        <w:t>(Приложение № 19.8.2</w:t>
      </w:r>
      <w:r w:rsidRPr="00C8788B">
        <w:rPr>
          <w:rFonts w:ascii="Garamond" w:hAnsi="Garamond"/>
          <w:sz w:val="20"/>
          <w:szCs w:val="20"/>
        </w:rPr>
        <w:t xml:space="preserve"> к </w:t>
      </w:r>
      <w:r w:rsidRPr="00C8788B">
        <w:rPr>
          <w:rFonts w:ascii="Garamond" w:hAnsi="Garamond"/>
          <w:i/>
          <w:sz w:val="20"/>
          <w:szCs w:val="20"/>
        </w:rPr>
        <w:t>Договору о присоединении к торговой системе оптового рынка</w:t>
      </w:r>
      <w:r w:rsidRPr="00C8788B">
        <w:rPr>
          <w:rFonts w:ascii="Garamond" w:hAnsi="Garamond"/>
          <w:sz w:val="20"/>
          <w:szCs w:val="20"/>
        </w:rPr>
        <w:t>).</w:t>
      </w:r>
    </w:p>
    <w:p w14:paraId="56181F6C" w14:textId="24634650" w:rsidR="00C8788B" w:rsidRPr="00C8788B" w:rsidRDefault="00C8788B" w:rsidP="001D3B14">
      <w:pPr>
        <w:spacing w:after="0"/>
        <w:ind w:left="181" w:right="6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 xml:space="preserve"> 4. В </w:t>
      </w:r>
      <w:r w:rsidR="00B81B4F">
        <w:rPr>
          <w:rFonts w:ascii="Garamond" w:hAnsi="Garamond"/>
          <w:sz w:val="20"/>
          <w:szCs w:val="20"/>
        </w:rPr>
        <w:t>графе</w:t>
      </w:r>
      <w:bookmarkStart w:id="11" w:name="_GoBack"/>
      <w:bookmarkEnd w:id="11"/>
      <w:r w:rsidRPr="00C8788B">
        <w:rPr>
          <w:rFonts w:ascii="Garamond" w:hAnsi="Garamond"/>
          <w:sz w:val="20"/>
          <w:szCs w:val="20"/>
        </w:rPr>
        <w:t xml:space="preserve"> «Единица генерирующего оборудования (ЕГО)»:</w:t>
      </w:r>
    </w:p>
    <w:p w14:paraId="767A4E3E" w14:textId="77777777" w:rsidR="00C8788B" w:rsidRPr="00C8788B" w:rsidRDefault="00C8788B" w:rsidP="001D3B14">
      <w:pPr>
        <w:spacing w:after="0"/>
        <w:ind w:left="851" w:hanging="425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–</w:t>
      </w:r>
      <w:r w:rsidRPr="00C8788B">
        <w:rPr>
          <w:rFonts w:ascii="Garamond" w:hAnsi="Garamond"/>
          <w:sz w:val="20"/>
          <w:szCs w:val="20"/>
        </w:rPr>
        <w:tab/>
        <w:t xml:space="preserve">для </w:t>
      </w:r>
      <w:proofErr w:type="spellStart"/>
      <w:r w:rsidRPr="00C8788B">
        <w:rPr>
          <w:rFonts w:ascii="Garamond" w:hAnsi="Garamond"/>
          <w:sz w:val="20"/>
          <w:szCs w:val="20"/>
        </w:rPr>
        <w:t>неблочного</w:t>
      </w:r>
      <w:proofErr w:type="spellEnd"/>
      <w:r w:rsidRPr="00C8788B">
        <w:rPr>
          <w:rFonts w:ascii="Garamond" w:hAnsi="Garamond"/>
          <w:sz w:val="20"/>
          <w:szCs w:val="20"/>
        </w:rPr>
        <w:t xml:space="preserve"> генерирующего оборудования в качестве наименования ЕГО указывается наименование турбоагрегата.</w:t>
      </w:r>
    </w:p>
    <w:p w14:paraId="4D18A2D3" w14:textId="77777777" w:rsidR="00C8788B" w:rsidRPr="00C8788B" w:rsidRDefault="00C8788B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Например: ТГ-1;</w:t>
      </w:r>
    </w:p>
    <w:p w14:paraId="452B4DB2" w14:textId="77777777" w:rsidR="00C8788B" w:rsidRPr="00C8788B" w:rsidRDefault="00C8788B" w:rsidP="001D3B14">
      <w:pPr>
        <w:spacing w:after="0"/>
        <w:ind w:left="851" w:hanging="425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–</w:t>
      </w:r>
      <w:r w:rsidRPr="00C8788B">
        <w:rPr>
          <w:rFonts w:ascii="Garamond" w:hAnsi="Garamond"/>
          <w:sz w:val="20"/>
          <w:szCs w:val="20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295085B9" w14:textId="77777777" w:rsidR="00C8788B" w:rsidRPr="00C8788B" w:rsidRDefault="00C8788B" w:rsidP="001D3B14">
      <w:pPr>
        <w:pStyle w:val="af"/>
        <w:ind w:left="851"/>
        <w:rPr>
          <w:rFonts w:ascii="Garamond" w:eastAsia="Calibri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lastRenderedPageBreak/>
        <w:t>Например: Блок-1;</w:t>
      </w:r>
    </w:p>
    <w:p w14:paraId="1126DECE" w14:textId="77777777" w:rsidR="00C8788B" w:rsidRPr="00C8788B" w:rsidRDefault="00C8788B" w:rsidP="001D3B14">
      <w:pPr>
        <w:spacing w:after="0"/>
        <w:ind w:left="851" w:hanging="425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–</w:t>
      </w:r>
      <w:r w:rsidRPr="00C8788B">
        <w:rPr>
          <w:rFonts w:ascii="Garamond" w:hAnsi="Garamond"/>
          <w:sz w:val="20"/>
          <w:szCs w:val="20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1B3E3B16" w14:textId="77777777" w:rsidR="00C8788B" w:rsidRPr="00C8788B" w:rsidRDefault="00C8788B" w:rsidP="001D3B14">
      <w:pPr>
        <w:pStyle w:val="af"/>
        <w:ind w:left="1276" w:hanging="425"/>
        <w:rPr>
          <w:rFonts w:ascii="Garamond" w:eastAsia="Calibri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–</w:t>
      </w:r>
      <w:r w:rsidRPr="00C8788B">
        <w:rPr>
          <w:rFonts w:ascii="Garamond" w:hAnsi="Garamond"/>
          <w:sz w:val="20"/>
          <w:szCs w:val="20"/>
        </w:rPr>
        <w:tab/>
        <w:t>наименование энергоблока, в состав которого входят турбоагрегаты (генераторы);</w:t>
      </w:r>
    </w:p>
    <w:p w14:paraId="3D6D81F3" w14:textId="77777777" w:rsidR="00C8788B" w:rsidRPr="00C8788B" w:rsidRDefault="00C8788B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–</w:t>
      </w:r>
      <w:r w:rsidRPr="00C8788B">
        <w:rPr>
          <w:rFonts w:ascii="Garamond" w:hAnsi="Garamond"/>
          <w:sz w:val="20"/>
          <w:szCs w:val="20"/>
        </w:rPr>
        <w:tab/>
        <w:t>наименование турбоагрегата (генератора), входящего в состав энергоблока.</w:t>
      </w:r>
    </w:p>
    <w:p w14:paraId="2D1F21A4" w14:textId="77777777" w:rsidR="00C8788B" w:rsidRPr="00C8788B" w:rsidRDefault="00C8788B" w:rsidP="001D3B14">
      <w:pPr>
        <w:pStyle w:val="af"/>
        <w:ind w:left="1276" w:hanging="425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Например: Блок 1 ТГ-1.</w:t>
      </w:r>
    </w:p>
    <w:p w14:paraId="1E5A6CAB" w14:textId="77777777" w:rsidR="00C8788B" w:rsidRPr="00C8788B" w:rsidRDefault="00C8788B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 xml:space="preserve">Для парогазовой установки (ПГУ) в скобках дополнительно указывается тип турбины: ГТ – газовая турбина; ПТ – паровая турбина. </w:t>
      </w:r>
    </w:p>
    <w:p w14:paraId="0E0798AB" w14:textId="77777777" w:rsidR="00C8788B" w:rsidRPr="00C8788B" w:rsidRDefault="00C8788B" w:rsidP="001D3B14">
      <w:pPr>
        <w:pStyle w:val="af"/>
        <w:ind w:left="851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Например: ПГУ-1 Г-1 (ГТ); ПГУ-1 Г-2 (ПТ).</w:t>
      </w:r>
    </w:p>
    <w:p w14:paraId="5478829B" w14:textId="77777777" w:rsidR="00C8788B" w:rsidRPr="00C8788B" w:rsidRDefault="00C8788B" w:rsidP="001D3B14">
      <w:pPr>
        <w:spacing w:after="0"/>
        <w:ind w:left="181" w:right="6"/>
        <w:rPr>
          <w:rFonts w:ascii="Garamond" w:hAnsi="Garamond"/>
          <w:sz w:val="20"/>
          <w:szCs w:val="20"/>
        </w:rPr>
      </w:pPr>
      <w:r w:rsidRPr="00C8788B">
        <w:rPr>
          <w:rFonts w:ascii="Garamond" w:hAnsi="Garamond"/>
          <w:sz w:val="20"/>
          <w:szCs w:val="20"/>
        </w:rPr>
        <w:t>5. Параметры нижней границы регулировочного диапазона, технического минимума и средней скорости изменения нагрузки в пределах всего регулировочного диапазона не заполняются в отношении газовых турбин, в том числе входящих в состав ПГУ.</w:t>
      </w:r>
    </w:p>
    <w:p w14:paraId="2E374DC6" w14:textId="77777777" w:rsidR="00E47E69" w:rsidRDefault="00C8788B" w:rsidP="001D3B14">
      <w:pPr>
        <w:spacing w:after="0"/>
        <w:ind w:left="181" w:right="6"/>
        <w:rPr>
          <w:rFonts w:ascii="Garamond" w:hAnsi="Garamond"/>
          <w:b/>
          <w:bCs/>
        </w:rPr>
      </w:pPr>
      <w:r w:rsidRPr="00C8788B">
        <w:rPr>
          <w:rFonts w:ascii="Garamond" w:hAnsi="Garamond"/>
          <w:sz w:val="20"/>
          <w:szCs w:val="20"/>
        </w:rPr>
        <w:t>6. В отношении ЕГО, режим работы которых взаимосвязан, входящих в состав ПГУ,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режиме.</w:t>
      </w:r>
    </w:p>
    <w:p w14:paraId="1AAF7A20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58ECE541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1323E155" w14:textId="77777777" w:rsidR="00E47E69" w:rsidRDefault="00E47E69" w:rsidP="00DC086E">
      <w:pPr>
        <w:spacing w:after="0"/>
        <w:jc w:val="right"/>
        <w:rPr>
          <w:rFonts w:ascii="Garamond" w:hAnsi="Garamond"/>
          <w:b/>
          <w:bCs/>
        </w:rPr>
      </w:pPr>
    </w:p>
    <w:p w14:paraId="628830E0" w14:textId="77777777" w:rsidR="007160DE" w:rsidRDefault="007160DE" w:rsidP="00DC086E">
      <w:pPr>
        <w:spacing w:after="0"/>
        <w:jc w:val="right"/>
        <w:rPr>
          <w:rFonts w:ascii="Garamond" w:hAnsi="Garamond"/>
          <w:b/>
          <w:bCs/>
        </w:rPr>
        <w:sectPr w:rsidR="007160DE" w:rsidSect="00606031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14:paraId="190EC930" w14:textId="7F966997" w:rsidR="007160DE" w:rsidRPr="001D3B14" w:rsidRDefault="007160DE" w:rsidP="007160DE">
      <w:pPr>
        <w:rPr>
          <w:rFonts w:ascii="Garamond" w:hAnsi="Garamond"/>
          <w:b/>
          <w:iCs/>
          <w:sz w:val="26"/>
          <w:szCs w:val="26"/>
        </w:rPr>
      </w:pPr>
      <w:r w:rsidRPr="001D3B14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1D3B14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1D3B14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1D3B14">
        <w:rPr>
          <w:rFonts w:ascii="Garamond" w:hAnsi="Garamond"/>
          <w:b/>
          <w:iCs/>
          <w:sz w:val="26"/>
          <w:szCs w:val="26"/>
        </w:rPr>
        <w:t xml:space="preserve"> (</w:t>
      </w:r>
      <w:r w:rsidRPr="001D3B14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1D3B14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1D3B14">
        <w:rPr>
          <w:rFonts w:ascii="Garamond" w:hAnsi="Garamond"/>
          <w:b/>
          <w:iCs/>
          <w:sz w:val="26"/>
          <w:szCs w:val="26"/>
        </w:rPr>
        <w:t>)</w:t>
      </w:r>
    </w:p>
    <w:p w14:paraId="6748EFE8" w14:textId="15BD37CC" w:rsidR="007160DE" w:rsidRDefault="007160DE" w:rsidP="007160DE">
      <w:pPr>
        <w:rPr>
          <w:rFonts w:ascii="Garamond" w:eastAsia="SimSun" w:hAnsi="Garamond"/>
          <w:b/>
          <w:i/>
        </w:rPr>
      </w:pPr>
      <w:r w:rsidRPr="00531C2F">
        <w:rPr>
          <w:rFonts w:ascii="Garamond" w:eastAsia="SimSun" w:hAnsi="Garamond"/>
          <w:b/>
          <w:iCs/>
        </w:rPr>
        <w:t>Добавить позици</w:t>
      </w:r>
      <w:r w:rsidR="001D3B14">
        <w:rPr>
          <w:rFonts w:ascii="Garamond" w:eastAsia="SimSun" w:hAnsi="Garamond"/>
          <w:b/>
          <w:iCs/>
        </w:rPr>
        <w:t>и</w:t>
      </w:r>
      <w:r w:rsidRPr="00531C2F">
        <w:rPr>
          <w:rFonts w:ascii="Garamond" w:eastAsia="SimSun" w:hAnsi="Garamond"/>
          <w:b/>
          <w:iCs/>
        </w:rPr>
        <w:t xml:space="preserve"> в </w:t>
      </w:r>
      <w:r w:rsidRPr="00531C2F">
        <w:rPr>
          <w:rFonts w:ascii="Garamond" w:eastAsia="SimSun" w:hAnsi="Garamond"/>
          <w:b/>
          <w:i/>
        </w:rPr>
        <w:t xml:space="preserve">приложение 2 к Правилам </w:t>
      </w:r>
      <w:proofErr w:type="spellStart"/>
      <w:r w:rsidRPr="00531C2F">
        <w:rPr>
          <w:rFonts w:ascii="Garamond" w:eastAsia="SimSun" w:hAnsi="Garamond"/>
          <w:b/>
          <w:i/>
        </w:rPr>
        <w:t>ЭДО</w:t>
      </w:r>
      <w:proofErr w:type="spellEnd"/>
      <w:r w:rsidRPr="00531C2F">
        <w:rPr>
          <w:rFonts w:ascii="Garamond" w:eastAsia="SimSun" w:hAnsi="Garamond"/>
          <w:b/>
          <w:i/>
        </w:rPr>
        <w:t xml:space="preserve"> </w:t>
      </w:r>
      <w:proofErr w:type="spellStart"/>
      <w:r w:rsidRPr="00531C2F">
        <w:rPr>
          <w:rFonts w:ascii="Garamond" w:eastAsia="SimSun" w:hAnsi="Garamond"/>
          <w:b/>
          <w:i/>
        </w:rPr>
        <w:t>СЭД</w:t>
      </w:r>
      <w:proofErr w:type="spellEnd"/>
      <w:r w:rsidRPr="00531C2F">
        <w:rPr>
          <w:rFonts w:ascii="Garamond" w:eastAsia="SimSun" w:hAnsi="Garamond"/>
          <w:b/>
          <w:i/>
        </w:rPr>
        <w:t xml:space="preserve"> КО:</w:t>
      </w:r>
    </w:p>
    <w:tbl>
      <w:tblPr>
        <w:tblW w:w="15503" w:type="dxa"/>
        <w:jc w:val="center"/>
        <w:tblLayout w:type="fixed"/>
        <w:tblLook w:val="00A0" w:firstRow="1" w:lastRow="0" w:firstColumn="1" w:lastColumn="0" w:noHBand="0" w:noVBand="0"/>
      </w:tblPr>
      <w:tblGrid>
        <w:gridCol w:w="988"/>
        <w:gridCol w:w="1134"/>
        <w:gridCol w:w="2268"/>
        <w:gridCol w:w="731"/>
        <w:gridCol w:w="721"/>
        <w:gridCol w:w="775"/>
        <w:gridCol w:w="866"/>
        <w:gridCol w:w="1159"/>
        <w:gridCol w:w="988"/>
        <w:gridCol w:w="2104"/>
        <w:gridCol w:w="1077"/>
        <w:gridCol w:w="850"/>
        <w:gridCol w:w="819"/>
        <w:gridCol w:w="1023"/>
      </w:tblGrid>
      <w:tr w:rsidR="001D3B14" w:rsidRPr="001D3B14" w14:paraId="5F3A4D93" w14:textId="58CE359E" w:rsidTr="00BE6D16">
        <w:trPr>
          <w:trHeight w:val="140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74287D55" w14:textId="77777777" w:rsidR="001D3B14" w:rsidRPr="001D3B14" w:rsidRDefault="001D3B14" w:rsidP="007160D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05D0EDA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D0FAD78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7E9A20" w14:textId="1687536E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CEBAD0A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85A5CBA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DA454C4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454AD28" w14:textId="2B8C336C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F83BC16" w14:textId="483B4F4F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BD368B1" w14:textId="253F1651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86419D5" w14:textId="64692266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33FB773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E6DA406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9EBCDEE" w14:textId="65AEBBF1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D3B14" w:rsidRPr="001D3B14" w14:paraId="046DD470" w14:textId="66481400" w:rsidTr="00BE6D16">
        <w:trPr>
          <w:trHeight w:val="50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EE09C" w14:textId="77777777" w:rsidR="001D3B14" w:rsidRPr="001D3B14" w:rsidRDefault="001D3B14" w:rsidP="007160D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GTP_FORMA13E_WEB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A333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Форма</w:t>
            </w:r>
            <w:proofErr w:type="spellEnd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 xml:space="preserve"> 13</w:t>
            </w:r>
            <w:r w:rsidRPr="001D3B14">
              <w:rPr>
                <w:rFonts w:ascii="Arial" w:hAnsi="Arial" w:cs="Arial"/>
                <w:sz w:val="18"/>
                <w:szCs w:val="18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D643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900D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xls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EFAD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BF74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856E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A0F5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A23C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995D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35CB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C63C8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CC63C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3D9B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D3B14" w:rsidRPr="001D3B14" w14:paraId="7EE2A02C" w14:textId="4D2C5BF1" w:rsidTr="00BE6D16">
        <w:trPr>
          <w:trHeight w:val="6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8663" w14:textId="77777777" w:rsidR="001D3B14" w:rsidRPr="001D3B14" w:rsidRDefault="001D3B14" w:rsidP="007160D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GTP_FORMA13E_MED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F3233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Форма</w:t>
            </w:r>
            <w:proofErr w:type="spellEnd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 xml:space="preserve"> 13</w:t>
            </w:r>
            <w:r w:rsidRPr="001D3B14">
              <w:rPr>
                <w:rFonts w:ascii="Arial" w:hAnsi="Arial" w:cs="Arial"/>
                <w:sz w:val="18"/>
                <w:szCs w:val="18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84C7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B14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8D41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xls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EAA9D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251E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F92A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B777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500E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24CB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5564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B1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A867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D3B14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77C5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1779" w14:textId="77777777" w:rsidR="001D3B14" w:rsidRPr="001D3B14" w:rsidRDefault="001D3B14" w:rsidP="00716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727AF7E" w14:textId="77777777" w:rsidR="007160DE" w:rsidRPr="000A3619" w:rsidRDefault="007160DE" w:rsidP="007160DE">
      <w:pPr>
        <w:tabs>
          <w:tab w:val="left" w:pos="709"/>
          <w:tab w:val="left" w:pos="8505"/>
        </w:tabs>
        <w:ind w:right="6"/>
        <w:jc w:val="both"/>
        <w:rPr>
          <w:rFonts w:ascii="Garamond" w:hAnsi="Garamond"/>
          <w:sz w:val="20"/>
          <w:szCs w:val="20"/>
        </w:rPr>
      </w:pPr>
    </w:p>
    <w:p w14:paraId="28846A30" w14:textId="77777777" w:rsidR="007160DE" w:rsidRDefault="007160DE" w:rsidP="007160DE">
      <w:pPr>
        <w:tabs>
          <w:tab w:val="left" w:pos="2300"/>
        </w:tabs>
        <w:rPr>
          <w:rFonts w:ascii="Garamond" w:hAnsi="Garamond"/>
        </w:rPr>
      </w:pPr>
    </w:p>
    <w:p w14:paraId="7AEA7F1D" w14:textId="77777777" w:rsidR="007160DE" w:rsidRDefault="007160DE" w:rsidP="002D0D40">
      <w:pPr>
        <w:tabs>
          <w:tab w:val="left" w:pos="2300"/>
        </w:tabs>
        <w:rPr>
          <w:rFonts w:ascii="Garamond" w:hAnsi="Garamond"/>
          <w:b/>
          <w:iCs/>
          <w:sz w:val="28"/>
          <w:szCs w:val="28"/>
          <w:highlight w:val="green"/>
        </w:rPr>
      </w:pPr>
      <w:r>
        <w:rPr>
          <w:rFonts w:ascii="Garamond" w:hAnsi="Garamond"/>
        </w:rPr>
        <w:tab/>
      </w:r>
      <w:bookmarkEnd w:id="0"/>
    </w:p>
    <w:p w14:paraId="111B66E9" w14:textId="77777777" w:rsidR="007160DE" w:rsidRDefault="007160DE" w:rsidP="00AE3B33">
      <w:pPr>
        <w:pStyle w:val="af"/>
        <w:ind w:left="720"/>
        <w:jc w:val="center"/>
        <w:rPr>
          <w:rFonts w:ascii="Garamond" w:hAnsi="Garamond"/>
          <w:b/>
          <w:iCs/>
          <w:sz w:val="28"/>
          <w:szCs w:val="28"/>
          <w:highlight w:val="green"/>
        </w:rPr>
      </w:pPr>
    </w:p>
    <w:p w14:paraId="6347B75C" w14:textId="77777777" w:rsidR="007160DE" w:rsidRDefault="007160DE" w:rsidP="00AE3B33">
      <w:pPr>
        <w:pStyle w:val="af"/>
        <w:ind w:left="720"/>
        <w:jc w:val="center"/>
        <w:rPr>
          <w:rFonts w:ascii="Garamond" w:hAnsi="Garamond"/>
          <w:b/>
          <w:iCs/>
          <w:sz w:val="28"/>
          <w:szCs w:val="28"/>
          <w:highlight w:val="green"/>
        </w:rPr>
      </w:pPr>
    </w:p>
    <w:p w14:paraId="51521F89" w14:textId="77777777" w:rsidR="007160DE" w:rsidRDefault="007160DE" w:rsidP="00AE3B33">
      <w:pPr>
        <w:pStyle w:val="af"/>
        <w:ind w:left="720"/>
        <w:jc w:val="center"/>
        <w:rPr>
          <w:rFonts w:ascii="Garamond" w:hAnsi="Garamond"/>
          <w:b/>
          <w:iCs/>
          <w:sz w:val="28"/>
          <w:szCs w:val="28"/>
          <w:highlight w:val="green"/>
        </w:rPr>
      </w:pPr>
    </w:p>
    <w:p w14:paraId="56909FD0" w14:textId="77777777" w:rsidR="00531C2F" w:rsidRDefault="00531C2F" w:rsidP="00531C2F">
      <w:pPr>
        <w:tabs>
          <w:tab w:val="left" w:pos="709"/>
          <w:tab w:val="left" w:pos="8505"/>
        </w:tabs>
        <w:ind w:right="6"/>
        <w:jc w:val="both"/>
        <w:rPr>
          <w:rFonts w:ascii="Garamond" w:hAnsi="Garamond"/>
          <w:sz w:val="20"/>
          <w:szCs w:val="20"/>
        </w:rPr>
      </w:pPr>
    </w:p>
    <w:sectPr w:rsidR="00531C2F" w:rsidSect="00606031">
      <w:headerReference w:type="default" r:id="rId10"/>
      <w:footerReference w:type="even" r:id="rId11"/>
      <w:footerReference w:type="default" r:id="rId12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5B43F" w14:textId="77777777" w:rsidR="00757371" w:rsidRDefault="00757371" w:rsidP="00A305ED">
      <w:pPr>
        <w:spacing w:after="0" w:line="240" w:lineRule="auto"/>
      </w:pPr>
      <w:r>
        <w:separator/>
      </w:r>
    </w:p>
  </w:endnote>
  <w:endnote w:type="continuationSeparator" w:id="0">
    <w:p w14:paraId="14277121" w14:textId="77777777" w:rsidR="00757371" w:rsidRDefault="00757371" w:rsidP="00A3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DD56" w14:textId="77777777" w:rsidR="007160DE" w:rsidRDefault="007160DE">
    <w:pPr>
      <w:pStyle w:val="afa"/>
      <w:framePr w:wrap="around" w:vAnchor="text" w:hAnchor="margin" w:xAlign="right" w:y="1"/>
      <w:rPr>
        <w:rStyle w:val="affb"/>
      </w:rPr>
    </w:pPr>
    <w:r>
      <w:rPr>
        <w:rStyle w:val="affb"/>
      </w:rPr>
      <w:fldChar w:fldCharType="begin"/>
    </w:r>
    <w:r>
      <w:rPr>
        <w:rStyle w:val="affb"/>
      </w:rPr>
      <w:instrText xml:space="preserve">PAGE  </w:instrText>
    </w:r>
    <w:r>
      <w:rPr>
        <w:rStyle w:val="affb"/>
      </w:rPr>
      <w:fldChar w:fldCharType="end"/>
    </w:r>
  </w:p>
  <w:p w14:paraId="0D5CF05B" w14:textId="77777777" w:rsidR="007160DE" w:rsidRDefault="007160DE">
    <w:pPr>
      <w:pStyle w:val="afa"/>
      <w:ind w:right="360"/>
    </w:pPr>
  </w:p>
  <w:p w14:paraId="417D8ACE" w14:textId="77777777" w:rsidR="007160DE" w:rsidRDefault="007160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E736" w14:textId="2402644F" w:rsidR="007160DE" w:rsidRPr="008B7D95" w:rsidRDefault="007160DE" w:rsidP="00606031">
    <w:pPr>
      <w:pStyle w:val="afa"/>
      <w:ind w:right="-3"/>
      <w:jc w:val="right"/>
      <w:rPr>
        <w:sz w:val="20"/>
        <w:szCs w:val="20"/>
      </w:rPr>
    </w:pPr>
    <w:r w:rsidRPr="00A73536">
      <w:rPr>
        <w:rStyle w:val="affb"/>
        <w:rFonts w:ascii="Garamond" w:hAnsi="Garamond"/>
        <w:sz w:val="20"/>
        <w:szCs w:val="20"/>
      </w:rPr>
      <w:fldChar w:fldCharType="begin"/>
    </w:r>
    <w:r w:rsidRPr="00A73536">
      <w:rPr>
        <w:rStyle w:val="affb"/>
        <w:rFonts w:ascii="Garamond" w:hAnsi="Garamond"/>
        <w:sz w:val="20"/>
        <w:szCs w:val="20"/>
      </w:rPr>
      <w:instrText xml:space="preserve">PAGE  </w:instrText>
    </w:r>
    <w:r w:rsidRPr="00A73536">
      <w:rPr>
        <w:rStyle w:val="affb"/>
        <w:rFonts w:ascii="Garamond" w:hAnsi="Garamond"/>
        <w:sz w:val="20"/>
        <w:szCs w:val="20"/>
      </w:rPr>
      <w:fldChar w:fldCharType="separate"/>
    </w:r>
    <w:r w:rsidR="00B81B4F">
      <w:rPr>
        <w:rStyle w:val="affb"/>
        <w:rFonts w:ascii="Garamond" w:hAnsi="Garamond"/>
        <w:noProof/>
        <w:sz w:val="20"/>
        <w:szCs w:val="20"/>
      </w:rPr>
      <w:t>10</w:t>
    </w:r>
    <w:r w:rsidRPr="00A73536">
      <w:rPr>
        <w:rStyle w:val="affb"/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0446F" w14:textId="77777777" w:rsidR="007160DE" w:rsidRDefault="007160DE">
    <w:pPr>
      <w:pStyle w:val="afa"/>
      <w:framePr w:wrap="around" w:vAnchor="text" w:hAnchor="margin" w:xAlign="right" w:y="1"/>
      <w:rPr>
        <w:rStyle w:val="affb"/>
      </w:rPr>
    </w:pPr>
    <w:r>
      <w:rPr>
        <w:rStyle w:val="affb"/>
      </w:rPr>
      <w:fldChar w:fldCharType="begin"/>
    </w:r>
    <w:r>
      <w:rPr>
        <w:rStyle w:val="affb"/>
      </w:rPr>
      <w:instrText xml:space="preserve">PAGE  </w:instrText>
    </w:r>
    <w:r>
      <w:rPr>
        <w:rStyle w:val="affb"/>
      </w:rPr>
      <w:fldChar w:fldCharType="end"/>
    </w:r>
  </w:p>
  <w:p w14:paraId="61BE0CA2" w14:textId="77777777" w:rsidR="007160DE" w:rsidRDefault="007160DE">
    <w:pPr>
      <w:pStyle w:val="afa"/>
      <w:ind w:right="360"/>
    </w:pPr>
  </w:p>
  <w:p w14:paraId="52F78040" w14:textId="77777777" w:rsidR="007160DE" w:rsidRDefault="007160D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53697" w14:textId="4095D964" w:rsidR="007160DE" w:rsidRPr="008B7D95" w:rsidRDefault="007160DE" w:rsidP="00C91604">
    <w:pPr>
      <w:pStyle w:val="afa"/>
      <w:ind w:right="-3"/>
      <w:jc w:val="right"/>
      <w:rPr>
        <w:sz w:val="20"/>
        <w:szCs w:val="20"/>
      </w:rPr>
    </w:pPr>
    <w:r w:rsidRPr="00A73536">
      <w:rPr>
        <w:rStyle w:val="affb"/>
        <w:rFonts w:ascii="Garamond" w:hAnsi="Garamond"/>
        <w:sz w:val="20"/>
        <w:szCs w:val="20"/>
      </w:rPr>
      <w:fldChar w:fldCharType="begin"/>
    </w:r>
    <w:r w:rsidRPr="00A73536">
      <w:rPr>
        <w:rStyle w:val="affb"/>
        <w:rFonts w:ascii="Garamond" w:hAnsi="Garamond"/>
        <w:sz w:val="20"/>
        <w:szCs w:val="20"/>
      </w:rPr>
      <w:instrText xml:space="preserve">PAGE  </w:instrText>
    </w:r>
    <w:r w:rsidRPr="00A73536">
      <w:rPr>
        <w:rStyle w:val="affb"/>
        <w:rFonts w:ascii="Garamond" w:hAnsi="Garamond"/>
        <w:sz w:val="20"/>
        <w:szCs w:val="20"/>
      </w:rPr>
      <w:fldChar w:fldCharType="separate"/>
    </w:r>
    <w:r w:rsidR="00B81B4F">
      <w:rPr>
        <w:rStyle w:val="affb"/>
        <w:rFonts w:ascii="Garamond" w:hAnsi="Garamond"/>
        <w:noProof/>
        <w:sz w:val="20"/>
        <w:szCs w:val="20"/>
      </w:rPr>
      <w:t>11</w:t>
    </w:r>
    <w:r w:rsidRPr="00A73536">
      <w:rPr>
        <w:rStyle w:val="affb"/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FE95E" w14:textId="77777777" w:rsidR="00757371" w:rsidRDefault="00757371" w:rsidP="00A305ED">
      <w:pPr>
        <w:spacing w:after="0" w:line="240" w:lineRule="auto"/>
      </w:pPr>
      <w:r>
        <w:separator/>
      </w:r>
    </w:p>
  </w:footnote>
  <w:footnote w:type="continuationSeparator" w:id="0">
    <w:p w14:paraId="6E696388" w14:textId="77777777" w:rsidR="00757371" w:rsidRDefault="00757371" w:rsidP="00A3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03795" w14:textId="77777777" w:rsidR="007160DE" w:rsidRPr="000A3619" w:rsidRDefault="007160DE" w:rsidP="00C91604">
    <w:pPr>
      <w:pStyle w:val="af8"/>
      <w:jc w:val="right"/>
      <w:rPr>
        <w:rFonts w:ascii="Garamond" w:hAnsi="Garamond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7F5"/>
    <w:multiLevelType w:val="hybridMultilevel"/>
    <w:tmpl w:val="474EEC8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5385770"/>
    <w:multiLevelType w:val="hybridMultilevel"/>
    <w:tmpl w:val="354AB7A2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4325FC"/>
    <w:multiLevelType w:val="hybridMultilevel"/>
    <w:tmpl w:val="EF8205F2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92F7EB2"/>
    <w:multiLevelType w:val="hybridMultilevel"/>
    <w:tmpl w:val="F626C2BE"/>
    <w:lvl w:ilvl="0" w:tplc="F760DECE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0A365D22"/>
    <w:multiLevelType w:val="hybridMultilevel"/>
    <w:tmpl w:val="6EFC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21EDA"/>
    <w:multiLevelType w:val="hybridMultilevel"/>
    <w:tmpl w:val="CA54A5FC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C779F"/>
    <w:multiLevelType w:val="hybridMultilevel"/>
    <w:tmpl w:val="C9F6A004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466C53"/>
    <w:multiLevelType w:val="hybridMultilevel"/>
    <w:tmpl w:val="E9F28218"/>
    <w:lvl w:ilvl="0" w:tplc="DCB6EB22">
      <w:start w:val="1"/>
      <w:numFmt w:val="bullet"/>
      <w:lvlText w:val=""/>
      <w:lvlJc w:val="left"/>
      <w:pPr>
        <w:ind w:left="1571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D630D35"/>
    <w:multiLevelType w:val="hybridMultilevel"/>
    <w:tmpl w:val="C418597C"/>
    <w:lvl w:ilvl="0" w:tplc="699C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00690D"/>
    <w:multiLevelType w:val="hybridMultilevel"/>
    <w:tmpl w:val="B1DA6756"/>
    <w:lvl w:ilvl="0" w:tplc="699CF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9009D3"/>
    <w:multiLevelType w:val="hybridMultilevel"/>
    <w:tmpl w:val="33A0EB44"/>
    <w:lvl w:ilvl="0" w:tplc="8F18146E">
      <w:numFmt w:val="bullet"/>
      <w:lvlText w:val="-"/>
      <w:lvlJc w:val="left"/>
      <w:pPr>
        <w:ind w:left="420" w:hanging="360"/>
      </w:pPr>
      <w:rPr>
        <w:rFonts w:ascii="Garamond" w:eastAsia="Calibri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21CA6821"/>
    <w:multiLevelType w:val="hybridMultilevel"/>
    <w:tmpl w:val="9A60D3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 w15:restartNumberingAfterBreak="0">
    <w:nsid w:val="22A95441"/>
    <w:multiLevelType w:val="hybridMultilevel"/>
    <w:tmpl w:val="30186F54"/>
    <w:lvl w:ilvl="0" w:tplc="C97E8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31FD9"/>
    <w:multiLevelType w:val="hybridMultilevel"/>
    <w:tmpl w:val="250239A4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917F7"/>
    <w:multiLevelType w:val="hybridMultilevel"/>
    <w:tmpl w:val="009CD4A4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7E7012B"/>
    <w:multiLevelType w:val="hybridMultilevel"/>
    <w:tmpl w:val="F190B6C4"/>
    <w:lvl w:ilvl="0" w:tplc="699CF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4F5923"/>
    <w:multiLevelType w:val="hybridMultilevel"/>
    <w:tmpl w:val="CD0AABBE"/>
    <w:lvl w:ilvl="0" w:tplc="A21CB4C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030644C"/>
    <w:multiLevelType w:val="multilevel"/>
    <w:tmpl w:val="7BE69FC8"/>
    <w:lvl w:ilvl="0">
      <w:start w:val="6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2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21" w15:restartNumberingAfterBreak="0">
    <w:nsid w:val="30A0143F"/>
    <w:multiLevelType w:val="hybridMultilevel"/>
    <w:tmpl w:val="C1125086"/>
    <w:lvl w:ilvl="0" w:tplc="00000007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B61C3"/>
    <w:multiLevelType w:val="hybridMultilevel"/>
    <w:tmpl w:val="F9A86AEA"/>
    <w:lvl w:ilvl="0" w:tplc="02EC9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F21782"/>
    <w:multiLevelType w:val="hybridMultilevel"/>
    <w:tmpl w:val="FABCB554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4" w15:restartNumberingAfterBreak="0">
    <w:nsid w:val="3AB44625"/>
    <w:multiLevelType w:val="hybridMultilevel"/>
    <w:tmpl w:val="78084D74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E7FD8"/>
    <w:multiLevelType w:val="hybridMultilevel"/>
    <w:tmpl w:val="A73426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8C7629"/>
    <w:multiLevelType w:val="hybridMultilevel"/>
    <w:tmpl w:val="EC2CE39C"/>
    <w:lvl w:ilvl="0" w:tplc="A1F0F2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3740168"/>
    <w:multiLevelType w:val="hybridMultilevel"/>
    <w:tmpl w:val="2AF0C0A0"/>
    <w:lvl w:ilvl="0" w:tplc="2CCC00AA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Garamond" w:hAnsi="Garamond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3EC677D"/>
    <w:multiLevelType w:val="multilevel"/>
    <w:tmpl w:val="5068323C"/>
    <w:lvl w:ilvl="0">
      <w:start w:val="7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1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29" w15:restartNumberingAfterBreak="0">
    <w:nsid w:val="47095E89"/>
    <w:multiLevelType w:val="hybridMultilevel"/>
    <w:tmpl w:val="F1C6E3C2"/>
    <w:lvl w:ilvl="0" w:tplc="638A2A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39780D"/>
    <w:multiLevelType w:val="multilevel"/>
    <w:tmpl w:val="4492FA3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9480" w:hanging="2160"/>
      </w:pPr>
      <w:rPr>
        <w:rFonts w:cs="Times New Roman" w:hint="default"/>
      </w:rPr>
    </w:lvl>
  </w:abstractNum>
  <w:abstractNum w:abstractNumId="31" w15:restartNumberingAfterBreak="0">
    <w:nsid w:val="498C4CBB"/>
    <w:multiLevelType w:val="hybridMultilevel"/>
    <w:tmpl w:val="B5725D7E"/>
    <w:lvl w:ilvl="0" w:tplc="7BC807C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BC179FA"/>
    <w:multiLevelType w:val="hybridMultilevel"/>
    <w:tmpl w:val="CD0AABBE"/>
    <w:lvl w:ilvl="0" w:tplc="A21CB4C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4CE07304"/>
    <w:multiLevelType w:val="multilevel"/>
    <w:tmpl w:val="A6A2028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6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9480" w:hanging="2160"/>
      </w:pPr>
      <w:rPr>
        <w:rFonts w:cs="Times New Roman" w:hint="default"/>
      </w:rPr>
    </w:lvl>
  </w:abstractNum>
  <w:abstractNum w:abstractNumId="34" w15:restartNumberingAfterBreak="0">
    <w:nsid w:val="4EEA3DBD"/>
    <w:multiLevelType w:val="multilevel"/>
    <w:tmpl w:val="6A802D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4F3979F8"/>
    <w:multiLevelType w:val="hybridMultilevel"/>
    <w:tmpl w:val="CABE535A"/>
    <w:lvl w:ilvl="0" w:tplc="C97E84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F470C4C"/>
    <w:multiLevelType w:val="hybridMultilevel"/>
    <w:tmpl w:val="D0BC43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0754D10"/>
    <w:multiLevelType w:val="hybridMultilevel"/>
    <w:tmpl w:val="607CF530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C81E3D"/>
    <w:multiLevelType w:val="multilevel"/>
    <w:tmpl w:val="4CE8AE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51F264C8"/>
    <w:multiLevelType w:val="hybridMultilevel"/>
    <w:tmpl w:val="57F00E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3A47EF8"/>
    <w:multiLevelType w:val="hybridMultilevel"/>
    <w:tmpl w:val="7C66CCEC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573263"/>
    <w:multiLevelType w:val="hybridMultilevel"/>
    <w:tmpl w:val="5F3CE7D0"/>
    <w:lvl w:ilvl="0" w:tplc="680C0496">
      <w:start w:val="1"/>
      <w:numFmt w:val="russianLower"/>
      <w:lvlText w:val="%1)"/>
      <w:lvlJc w:val="left"/>
      <w:pPr>
        <w:ind w:left="2056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42" w15:restartNumberingAfterBreak="0">
    <w:nsid w:val="580E483A"/>
    <w:multiLevelType w:val="hybridMultilevel"/>
    <w:tmpl w:val="773CD100"/>
    <w:lvl w:ilvl="0" w:tplc="96DAB0A2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3B13D8"/>
    <w:multiLevelType w:val="hybridMultilevel"/>
    <w:tmpl w:val="ECB6A4EA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4" w15:restartNumberingAfterBreak="0">
    <w:nsid w:val="60695CF1"/>
    <w:multiLevelType w:val="hybridMultilevel"/>
    <w:tmpl w:val="C7989C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498603C"/>
    <w:multiLevelType w:val="multilevel"/>
    <w:tmpl w:val="FD7E9892"/>
    <w:lvl w:ilvl="0">
      <w:start w:val="1"/>
      <w:numFmt w:val="bullet"/>
      <w:lvlText w:val="−"/>
      <w:lvlJc w:val="left"/>
      <w:pPr>
        <w:ind w:left="1891" w:firstLine="1531"/>
      </w:pPr>
      <w:rPr>
        <w:rFonts w:ascii="Garamond" w:hAnsi="Garamond" w:hint="default"/>
        <w:b w:val="0"/>
        <w:i w:val="0"/>
        <w:sz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Times New Roman" w:hAnsi="Arial"/>
        <w:vertAlign w:val="baseline"/>
      </w:rPr>
    </w:lvl>
  </w:abstractNum>
  <w:abstractNum w:abstractNumId="46" w15:restartNumberingAfterBreak="0">
    <w:nsid w:val="65BA5968"/>
    <w:multiLevelType w:val="hybridMultilevel"/>
    <w:tmpl w:val="6A5CB8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8F67621"/>
    <w:multiLevelType w:val="hybridMultilevel"/>
    <w:tmpl w:val="39BC4B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BB95A38"/>
    <w:multiLevelType w:val="hybridMultilevel"/>
    <w:tmpl w:val="AD2C22CA"/>
    <w:lvl w:ilvl="0" w:tplc="DCB6EB22">
      <w:start w:val="1"/>
      <w:numFmt w:val="bullet"/>
      <w:lvlText w:val=""/>
      <w:lvlJc w:val="left"/>
      <w:pPr>
        <w:ind w:left="1854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6BCC4FD7"/>
    <w:multiLevelType w:val="hybridMultilevel"/>
    <w:tmpl w:val="79564CEC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BD5087"/>
    <w:multiLevelType w:val="hybridMultilevel"/>
    <w:tmpl w:val="1DD24798"/>
    <w:lvl w:ilvl="0" w:tplc="0F708F76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1" w15:restartNumberingAfterBreak="0">
    <w:nsid w:val="71FA4E10"/>
    <w:multiLevelType w:val="hybridMultilevel"/>
    <w:tmpl w:val="81A86928"/>
    <w:lvl w:ilvl="0" w:tplc="BA087A20">
      <w:start w:val="1"/>
      <w:numFmt w:val="russianLower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2" w15:restartNumberingAfterBreak="0">
    <w:nsid w:val="744D7C2E"/>
    <w:multiLevelType w:val="hybridMultilevel"/>
    <w:tmpl w:val="A48E75DE"/>
    <w:lvl w:ilvl="0" w:tplc="699CF9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74C33796"/>
    <w:multiLevelType w:val="multilevel"/>
    <w:tmpl w:val="67A23742"/>
    <w:lvl w:ilvl="0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43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54" w15:restartNumberingAfterBreak="0">
    <w:nsid w:val="78856B23"/>
    <w:multiLevelType w:val="hybridMultilevel"/>
    <w:tmpl w:val="CF1E3360"/>
    <w:lvl w:ilvl="0" w:tplc="F70E758C">
      <w:start w:val="1"/>
      <w:numFmt w:val="bullet"/>
      <w:lvlText w:val="-"/>
      <w:lvlJc w:val="left"/>
      <w:pPr>
        <w:ind w:left="18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55" w15:restartNumberingAfterBreak="0">
    <w:nsid w:val="7FA82721"/>
    <w:multiLevelType w:val="hybridMultilevel"/>
    <w:tmpl w:val="8816326E"/>
    <w:lvl w:ilvl="0" w:tplc="B7EA1F5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4"/>
  </w:num>
  <w:num w:numId="2">
    <w:abstractNumId w:val="38"/>
  </w:num>
  <w:num w:numId="3">
    <w:abstractNumId w:val="4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34"/>
  </w:num>
  <w:num w:numId="7">
    <w:abstractNumId w:val="27"/>
  </w:num>
  <w:num w:numId="8">
    <w:abstractNumId w:val="45"/>
  </w:num>
  <w:num w:numId="9">
    <w:abstractNumId w:val="15"/>
  </w:num>
  <w:num w:numId="10">
    <w:abstractNumId w:val="48"/>
  </w:num>
  <w:num w:numId="11">
    <w:abstractNumId w:val="26"/>
  </w:num>
  <w:num w:numId="12">
    <w:abstractNumId w:val="21"/>
  </w:num>
  <w:num w:numId="13">
    <w:abstractNumId w:val="54"/>
  </w:num>
  <w:num w:numId="14">
    <w:abstractNumId w:val="2"/>
  </w:num>
  <w:num w:numId="15">
    <w:abstractNumId w:val="14"/>
  </w:num>
  <w:num w:numId="16">
    <w:abstractNumId w:val="1"/>
  </w:num>
  <w:num w:numId="17">
    <w:abstractNumId w:val="20"/>
  </w:num>
  <w:num w:numId="18">
    <w:abstractNumId w:val="55"/>
  </w:num>
  <w:num w:numId="19">
    <w:abstractNumId w:val="28"/>
  </w:num>
  <w:num w:numId="20">
    <w:abstractNumId w:val="22"/>
  </w:num>
  <w:num w:numId="21">
    <w:abstractNumId w:val="35"/>
  </w:num>
  <w:num w:numId="22">
    <w:abstractNumId w:val="51"/>
  </w:num>
  <w:num w:numId="23">
    <w:abstractNumId w:val="50"/>
  </w:num>
  <w:num w:numId="24">
    <w:abstractNumId w:val="19"/>
  </w:num>
  <w:num w:numId="25">
    <w:abstractNumId w:val="52"/>
  </w:num>
  <w:num w:numId="26">
    <w:abstractNumId w:val="42"/>
  </w:num>
  <w:num w:numId="27">
    <w:abstractNumId w:val="40"/>
  </w:num>
  <w:num w:numId="28">
    <w:abstractNumId w:val="7"/>
  </w:num>
  <w:num w:numId="29">
    <w:abstractNumId w:val="49"/>
  </w:num>
  <w:num w:numId="30">
    <w:abstractNumId w:val="23"/>
  </w:num>
  <w:num w:numId="31">
    <w:abstractNumId w:val="9"/>
  </w:num>
  <w:num w:numId="32">
    <w:abstractNumId w:val="3"/>
  </w:num>
  <w:num w:numId="33">
    <w:abstractNumId w:val="43"/>
  </w:num>
  <w:num w:numId="34">
    <w:abstractNumId w:val="37"/>
  </w:num>
  <w:num w:numId="35">
    <w:abstractNumId w:val="17"/>
  </w:num>
  <w:num w:numId="36">
    <w:abstractNumId w:val="0"/>
  </w:num>
  <w:num w:numId="37">
    <w:abstractNumId w:val="44"/>
  </w:num>
  <w:num w:numId="38">
    <w:abstractNumId w:val="12"/>
  </w:num>
  <w:num w:numId="39">
    <w:abstractNumId w:val="18"/>
  </w:num>
  <w:num w:numId="40">
    <w:abstractNumId w:val="8"/>
  </w:num>
  <w:num w:numId="41">
    <w:abstractNumId w:val="5"/>
  </w:num>
  <w:num w:numId="42">
    <w:abstractNumId w:val="11"/>
  </w:num>
  <w:num w:numId="43">
    <w:abstractNumId w:val="47"/>
  </w:num>
  <w:num w:numId="44">
    <w:abstractNumId w:val="31"/>
  </w:num>
  <w:num w:numId="45">
    <w:abstractNumId w:val="39"/>
  </w:num>
  <w:num w:numId="46">
    <w:abstractNumId w:val="41"/>
  </w:num>
  <w:num w:numId="47">
    <w:abstractNumId w:val="10"/>
  </w:num>
  <w:num w:numId="48">
    <w:abstractNumId w:val="25"/>
  </w:num>
  <w:num w:numId="49">
    <w:abstractNumId w:val="32"/>
  </w:num>
  <w:num w:numId="50">
    <w:abstractNumId w:val="29"/>
  </w:num>
  <w:num w:numId="51">
    <w:abstractNumId w:val="16"/>
  </w:num>
  <w:num w:numId="52">
    <w:abstractNumId w:val="6"/>
  </w:num>
  <w:num w:numId="53">
    <w:abstractNumId w:val="53"/>
  </w:num>
  <w:num w:numId="54">
    <w:abstractNumId w:val="13"/>
  </w:num>
  <w:num w:numId="55">
    <w:abstractNumId w:val="36"/>
  </w:num>
  <w:num w:numId="56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2"/>
    <w:rsid w:val="0000351B"/>
    <w:rsid w:val="00003884"/>
    <w:rsid w:val="00003910"/>
    <w:rsid w:val="000048EC"/>
    <w:rsid w:val="000057F4"/>
    <w:rsid w:val="00005E27"/>
    <w:rsid w:val="00006211"/>
    <w:rsid w:val="00006E69"/>
    <w:rsid w:val="00007C3C"/>
    <w:rsid w:val="00010AA3"/>
    <w:rsid w:val="0001179F"/>
    <w:rsid w:val="0001232E"/>
    <w:rsid w:val="000141DE"/>
    <w:rsid w:val="00014732"/>
    <w:rsid w:val="0001486D"/>
    <w:rsid w:val="000164CA"/>
    <w:rsid w:val="00020810"/>
    <w:rsid w:val="00020A26"/>
    <w:rsid w:val="00020BAD"/>
    <w:rsid w:val="00020F00"/>
    <w:rsid w:val="000217D4"/>
    <w:rsid w:val="0002204C"/>
    <w:rsid w:val="00022306"/>
    <w:rsid w:val="00022320"/>
    <w:rsid w:val="00023212"/>
    <w:rsid w:val="00025538"/>
    <w:rsid w:val="0002677E"/>
    <w:rsid w:val="0002789A"/>
    <w:rsid w:val="00031182"/>
    <w:rsid w:val="0003269E"/>
    <w:rsid w:val="000362FE"/>
    <w:rsid w:val="00036AE9"/>
    <w:rsid w:val="00036BA7"/>
    <w:rsid w:val="00037BB9"/>
    <w:rsid w:val="00037DD9"/>
    <w:rsid w:val="00040130"/>
    <w:rsid w:val="00040794"/>
    <w:rsid w:val="000408F8"/>
    <w:rsid w:val="0004135F"/>
    <w:rsid w:val="0004199E"/>
    <w:rsid w:val="0004222E"/>
    <w:rsid w:val="00044382"/>
    <w:rsid w:val="00044D7C"/>
    <w:rsid w:val="0004663B"/>
    <w:rsid w:val="000506ED"/>
    <w:rsid w:val="000513B6"/>
    <w:rsid w:val="00051483"/>
    <w:rsid w:val="00051B3D"/>
    <w:rsid w:val="00052352"/>
    <w:rsid w:val="00052CAC"/>
    <w:rsid w:val="00052EF2"/>
    <w:rsid w:val="00053779"/>
    <w:rsid w:val="000601C9"/>
    <w:rsid w:val="00061F7E"/>
    <w:rsid w:val="00062156"/>
    <w:rsid w:val="00062FA0"/>
    <w:rsid w:val="0006320D"/>
    <w:rsid w:val="0006449C"/>
    <w:rsid w:val="00065692"/>
    <w:rsid w:val="000669A6"/>
    <w:rsid w:val="000679B8"/>
    <w:rsid w:val="0007315D"/>
    <w:rsid w:val="00075480"/>
    <w:rsid w:val="000757CA"/>
    <w:rsid w:val="00075CEA"/>
    <w:rsid w:val="00077A7E"/>
    <w:rsid w:val="00077B0B"/>
    <w:rsid w:val="0008043F"/>
    <w:rsid w:val="00080504"/>
    <w:rsid w:val="00082AB0"/>
    <w:rsid w:val="00082C9D"/>
    <w:rsid w:val="00083C18"/>
    <w:rsid w:val="00085678"/>
    <w:rsid w:val="000900DB"/>
    <w:rsid w:val="00090AFC"/>
    <w:rsid w:val="0009225D"/>
    <w:rsid w:val="0009430B"/>
    <w:rsid w:val="000953B5"/>
    <w:rsid w:val="000960E2"/>
    <w:rsid w:val="00096492"/>
    <w:rsid w:val="000A1012"/>
    <w:rsid w:val="000A2FC7"/>
    <w:rsid w:val="000A3619"/>
    <w:rsid w:val="000A3733"/>
    <w:rsid w:val="000A3A6D"/>
    <w:rsid w:val="000A54E6"/>
    <w:rsid w:val="000A57A2"/>
    <w:rsid w:val="000A723F"/>
    <w:rsid w:val="000A78B2"/>
    <w:rsid w:val="000B080C"/>
    <w:rsid w:val="000B09CE"/>
    <w:rsid w:val="000B1E74"/>
    <w:rsid w:val="000B29BF"/>
    <w:rsid w:val="000B2AC4"/>
    <w:rsid w:val="000B3C08"/>
    <w:rsid w:val="000B581F"/>
    <w:rsid w:val="000B5F04"/>
    <w:rsid w:val="000B6CF1"/>
    <w:rsid w:val="000B796E"/>
    <w:rsid w:val="000C0D56"/>
    <w:rsid w:val="000C2129"/>
    <w:rsid w:val="000C2EEB"/>
    <w:rsid w:val="000C43B4"/>
    <w:rsid w:val="000C5306"/>
    <w:rsid w:val="000C6B94"/>
    <w:rsid w:val="000D1A56"/>
    <w:rsid w:val="000D1B55"/>
    <w:rsid w:val="000D1E2B"/>
    <w:rsid w:val="000D429A"/>
    <w:rsid w:val="000D4AC1"/>
    <w:rsid w:val="000D4B01"/>
    <w:rsid w:val="000D5662"/>
    <w:rsid w:val="000D61CE"/>
    <w:rsid w:val="000D74D0"/>
    <w:rsid w:val="000E175A"/>
    <w:rsid w:val="000E190B"/>
    <w:rsid w:val="000E1EB8"/>
    <w:rsid w:val="000E3DD1"/>
    <w:rsid w:val="000E42B8"/>
    <w:rsid w:val="000E4538"/>
    <w:rsid w:val="000E527A"/>
    <w:rsid w:val="000E6321"/>
    <w:rsid w:val="000E78DE"/>
    <w:rsid w:val="000F03BB"/>
    <w:rsid w:val="000F3D24"/>
    <w:rsid w:val="000F594D"/>
    <w:rsid w:val="000F670E"/>
    <w:rsid w:val="000F7057"/>
    <w:rsid w:val="00102062"/>
    <w:rsid w:val="00103B58"/>
    <w:rsid w:val="0010534C"/>
    <w:rsid w:val="00105F14"/>
    <w:rsid w:val="00106818"/>
    <w:rsid w:val="0011116A"/>
    <w:rsid w:val="0011123D"/>
    <w:rsid w:val="00111776"/>
    <w:rsid w:val="00111AEF"/>
    <w:rsid w:val="00113635"/>
    <w:rsid w:val="00113956"/>
    <w:rsid w:val="00113CEF"/>
    <w:rsid w:val="00113DEC"/>
    <w:rsid w:val="001155A6"/>
    <w:rsid w:val="00115B32"/>
    <w:rsid w:val="00116F56"/>
    <w:rsid w:val="0012156E"/>
    <w:rsid w:val="00123F50"/>
    <w:rsid w:val="00126286"/>
    <w:rsid w:val="0012685A"/>
    <w:rsid w:val="00131DDE"/>
    <w:rsid w:val="0013221B"/>
    <w:rsid w:val="00132C46"/>
    <w:rsid w:val="001335A3"/>
    <w:rsid w:val="001359AA"/>
    <w:rsid w:val="0013652F"/>
    <w:rsid w:val="00141D4A"/>
    <w:rsid w:val="001426F4"/>
    <w:rsid w:val="00143B21"/>
    <w:rsid w:val="00143B48"/>
    <w:rsid w:val="00144444"/>
    <w:rsid w:val="00145B68"/>
    <w:rsid w:val="00147871"/>
    <w:rsid w:val="00150C81"/>
    <w:rsid w:val="00153E15"/>
    <w:rsid w:val="0015444E"/>
    <w:rsid w:val="0015446C"/>
    <w:rsid w:val="0015557F"/>
    <w:rsid w:val="001557E2"/>
    <w:rsid w:val="00156DA9"/>
    <w:rsid w:val="00157EEE"/>
    <w:rsid w:val="001610F3"/>
    <w:rsid w:val="00164568"/>
    <w:rsid w:val="00165102"/>
    <w:rsid w:val="001674A2"/>
    <w:rsid w:val="00167988"/>
    <w:rsid w:val="00170AE6"/>
    <w:rsid w:val="00172D7E"/>
    <w:rsid w:val="00173D3C"/>
    <w:rsid w:val="00175B9D"/>
    <w:rsid w:val="00176FC8"/>
    <w:rsid w:val="00177B05"/>
    <w:rsid w:val="0018029E"/>
    <w:rsid w:val="001804AE"/>
    <w:rsid w:val="001814D9"/>
    <w:rsid w:val="00183A38"/>
    <w:rsid w:val="00183B13"/>
    <w:rsid w:val="001840D0"/>
    <w:rsid w:val="00184A1F"/>
    <w:rsid w:val="00184BD9"/>
    <w:rsid w:val="00185C40"/>
    <w:rsid w:val="00185CAB"/>
    <w:rsid w:val="0018675B"/>
    <w:rsid w:val="00191340"/>
    <w:rsid w:val="0019466C"/>
    <w:rsid w:val="00194EF0"/>
    <w:rsid w:val="00197C95"/>
    <w:rsid w:val="00197E6A"/>
    <w:rsid w:val="001A2FDE"/>
    <w:rsid w:val="001A310B"/>
    <w:rsid w:val="001A40D9"/>
    <w:rsid w:val="001B05C8"/>
    <w:rsid w:val="001B2E29"/>
    <w:rsid w:val="001B384C"/>
    <w:rsid w:val="001B38E4"/>
    <w:rsid w:val="001B3A29"/>
    <w:rsid w:val="001B4547"/>
    <w:rsid w:val="001B5EA9"/>
    <w:rsid w:val="001B656D"/>
    <w:rsid w:val="001B6CDC"/>
    <w:rsid w:val="001B793F"/>
    <w:rsid w:val="001C0029"/>
    <w:rsid w:val="001C1167"/>
    <w:rsid w:val="001C2296"/>
    <w:rsid w:val="001C4054"/>
    <w:rsid w:val="001C4551"/>
    <w:rsid w:val="001C46EC"/>
    <w:rsid w:val="001C4A8B"/>
    <w:rsid w:val="001C5567"/>
    <w:rsid w:val="001C56FE"/>
    <w:rsid w:val="001C5DC7"/>
    <w:rsid w:val="001D0FAE"/>
    <w:rsid w:val="001D1696"/>
    <w:rsid w:val="001D1DC7"/>
    <w:rsid w:val="001D2678"/>
    <w:rsid w:val="001D38E4"/>
    <w:rsid w:val="001D3B14"/>
    <w:rsid w:val="001D476D"/>
    <w:rsid w:val="001D5492"/>
    <w:rsid w:val="001D63EC"/>
    <w:rsid w:val="001E3BE4"/>
    <w:rsid w:val="001E63A1"/>
    <w:rsid w:val="001E6621"/>
    <w:rsid w:val="001E70A8"/>
    <w:rsid w:val="001F1C7A"/>
    <w:rsid w:val="001F20D4"/>
    <w:rsid w:val="001F21C2"/>
    <w:rsid w:val="001F371A"/>
    <w:rsid w:val="001F4BB6"/>
    <w:rsid w:val="001F56AA"/>
    <w:rsid w:val="001F5FB8"/>
    <w:rsid w:val="001F62A9"/>
    <w:rsid w:val="001F6642"/>
    <w:rsid w:val="001F6C0C"/>
    <w:rsid w:val="001F7F2A"/>
    <w:rsid w:val="0020184C"/>
    <w:rsid w:val="0020213F"/>
    <w:rsid w:val="00205277"/>
    <w:rsid w:val="00205BC2"/>
    <w:rsid w:val="00210891"/>
    <w:rsid w:val="0021141D"/>
    <w:rsid w:val="00211B30"/>
    <w:rsid w:val="00212E8E"/>
    <w:rsid w:val="00212F19"/>
    <w:rsid w:val="00215B48"/>
    <w:rsid w:val="00217B28"/>
    <w:rsid w:val="00217E53"/>
    <w:rsid w:val="002211D1"/>
    <w:rsid w:val="00221703"/>
    <w:rsid w:val="002223EB"/>
    <w:rsid w:val="00223DDF"/>
    <w:rsid w:val="00230154"/>
    <w:rsid w:val="00230B97"/>
    <w:rsid w:val="002328B5"/>
    <w:rsid w:val="00232F6A"/>
    <w:rsid w:val="0023460C"/>
    <w:rsid w:val="00234A5A"/>
    <w:rsid w:val="002358B3"/>
    <w:rsid w:val="00235AE0"/>
    <w:rsid w:val="00240D42"/>
    <w:rsid w:val="002419E2"/>
    <w:rsid w:val="00241E1B"/>
    <w:rsid w:val="00243CE4"/>
    <w:rsid w:val="00244073"/>
    <w:rsid w:val="00244A22"/>
    <w:rsid w:val="00245496"/>
    <w:rsid w:val="00246272"/>
    <w:rsid w:val="00246348"/>
    <w:rsid w:val="00246514"/>
    <w:rsid w:val="0025030D"/>
    <w:rsid w:val="00250C6B"/>
    <w:rsid w:val="002514F2"/>
    <w:rsid w:val="002517D7"/>
    <w:rsid w:val="00253D27"/>
    <w:rsid w:val="00253E28"/>
    <w:rsid w:val="00255253"/>
    <w:rsid w:val="00256137"/>
    <w:rsid w:val="0025627A"/>
    <w:rsid w:val="0025691D"/>
    <w:rsid w:val="00256F01"/>
    <w:rsid w:val="0026093C"/>
    <w:rsid w:val="00261B75"/>
    <w:rsid w:val="00262C67"/>
    <w:rsid w:val="002638AE"/>
    <w:rsid w:val="002638D5"/>
    <w:rsid w:val="00263B18"/>
    <w:rsid w:val="00264BFA"/>
    <w:rsid w:val="00265690"/>
    <w:rsid w:val="002704EE"/>
    <w:rsid w:val="00272A73"/>
    <w:rsid w:val="00272AF8"/>
    <w:rsid w:val="00272E9D"/>
    <w:rsid w:val="00273A5C"/>
    <w:rsid w:val="002743B1"/>
    <w:rsid w:val="00274C50"/>
    <w:rsid w:val="00274CAC"/>
    <w:rsid w:val="0027615A"/>
    <w:rsid w:val="00276DEB"/>
    <w:rsid w:val="002800B2"/>
    <w:rsid w:val="00280625"/>
    <w:rsid w:val="00281A9C"/>
    <w:rsid w:val="00286798"/>
    <w:rsid w:val="00291F70"/>
    <w:rsid w:val="0029231E"/>
    <w:rsid w:val="00294591"/>
    <w:rsid w:val="0029473E"/>
    <w:rsid w:val="00297E34"/>
    <w:rsid w:val="002A1628"/>
    <w:rsid w:val="002A1B9F"/>
    <w:rsid w:val="002A2597"/>
    <w:rsid w:val="002A32D6"/>
    <w:rsid w:val="002A3C7E"/>
    <w:rsid w:val="002A4C0A"/>
    <w:rsid w:val="002A5337"/>
    <w:rsid w:val="002A6222"/>
    <w:rsid w:val="002A682B"/>
    <w:rsid w:val="002B21C7"/>
    <w:rsid w:val="002B5694"/>
    <w:rsid w:val="002B6797"/>
    <w:rsid w:val="002B7B97"/>
    <w:rsid w:val="002C0F1C"/>
    <w:rsid w:val="002C1CAB"/>
    <w:rsid w:val="002C274A"/>
    <w:rsid w:val="002C33BE"/>
    <w:rsid w:val="002C36C4"/>
    <w:rsid w:val="002C3B37"/>
    <w:rsid w:val="002C4886"/>
    <w:rsid w:val="002C48C9"/>
    <w:rsid w:val="002C5466"/>
    <w:rsid w:val="002C7565"/>
    <w:rsid w:val="002D0A36"/>
    <w:rsid w:val="002D0D40"/>
    <w:rsid w:val="002D27A6"/>
    <w:rsid w:val="002D368C"/>
    <w:rsid w:val="002D5B28"/>
    <w:rsid w:val="002D6404"/>
    <w:rsid w:val="002D6F01"/>
    <w:rsid w:val="002E104B"/>
    <w:rsid w:val="002E15B2"/>
    <w:rsid w:val="002E1637"/>
    <w:rsid w:val="002E23DE"/>
    <w:rsid w:val="002E302E"/>
    <w:rsid w:val="002E507D"/>
    <w:rsid w:val="002E6E82"/>
    <w:rsid w:val="002F04F7"/>
    <w:rsid w:val="002F12ED"/>
    <w:rsid w:val="002F31B0"/>
    <w:rsid w:val="002F44BB"/>
    <w:rsid w:val="002F51B8"/>
    <w:rsid w:val="002F6393"/>
    <w:rsid w:val="003005F8"/>
    <w:rsid w:val="00300DAA"/>
    <w:rsid w:val="00301162"/>
    <w:rsid w:val="003014C7"/>
    <w:rsid w:val="003020AF"/>
    <w:rsid w:val="003022CF"/>
    <w:rsid w:val="003036CB"/>
    <w:rsid w:val="0030396E"/>
    <w:rsid w:val="00303CC2"/>
    <w:rsid w:val="00304FB0"/>
    <w:rsid w:val="00306E91"/>
    <w:rsid w:val="00311466"/>
    <w:rsid w:val="00311BD9"/>
    <w:rsid w:val="0031373C"/>
    <w:rsid w:val="00317F10"/>
    <w:rsid w:val="00321392"/>
    <w:rsid w:val="00321FDB"/>
    <w:rsid w:val="003251FC"/>
    <w:rsid w:val="00326289"/>
    <w:rsid w:val="00327909"/>
    <w:rsid w:val="00330621"/>
    <w:rsid w:val="0033186C"/>
    <w:rsid w:val="003319FC"/>
    <w:rsid w:val="00334974"/>
    <w:rsid w:val="00335786"/>
    <w:rsid w:val="00335938"/>
    <w:rsid w:val="003366D0"/>
    <w:rsid w:val="003366DD"/>
    <w:rsid w:val="00337456"/>
    <w:rsid w:val="00337803"/>
    <w:rsid w:val="0034177E"/>
    <w:rsid w:val="00341FFC"/>
    <w:rsid w:val="00343640"/>
    <w:rsid w:val="00344964"/>
    <w:rsid w:val="00346B6A"/>
    <w:rsid w:val="00346EAE"/>
    <w:rsid w:val="00350B14"/>
    <w:rsid w:val="003523D7"/>
    <w:rsid w:val="003527BC"/>
    <w:rsid w:val="003529B9"/>
    <w:rsid w:val="0036225C"/>
    <w:rsid w:val="00362E53"/>
    <w:rsid w:val="00363213"/>
    <w:rsid w:val="003649E4"/>
    <w:rsid w:val="00364D1F"/>
    <w:rsid w:val="00365336"/>
    <w:rsid w:val="00365BC5"/>
    <w:rsid w:val="00366A75"/>
    <w:rsid w:val="00367187"/>
    <w:rsid w:val="00367B36"/>
    <w:rsid w:val="0037056A"/>
    <w:rsid w:val="003708C0"/>
    <w:rsid w:val="0037179D"/>
    <w:rsid w:val="003727B8"/>
    <w:rsid w:val="00372861"/>
    <w:rsid w:val="003757BE"/>
    <w:rsid w:val="00375817"/>
    <w:rsid w:val="00375ED5"/>
    <w:rsid w:val="00377974"/>
    <w:rsid w:val="00377FB1"/>
    <w:rsid w:val="00380228"/>
    <w:rsid w:val="00380718"/>
    <w:rsid w:val="003825F3"/>
    <w:rsid w:val="00382C4C"/>
    <w:rsid w:val="00390485"/>
    <w:rsid w:val="0039156D"/>
    <w:rsid w:val="00391610"/>
    <w:rsid w:val="00392B56"/>
    <w:rsid w:val="00393DFD"/>
    <w:rsid w:val="00394157"/>
    <w:rsid w:val="00395740"/>
    <w:rsid w:val="003A02A8"/>
    <w:rsid w:val="003A1B80"/>
    <w:rsid w:val="003A22F1"/>
    <w:rsid w:val="003A3B9C"/>
    <w:rsid w:val="003A681E"/>
    <w:rsid w:val="003A6B90"/>
    <w:rsid w:val="003A7A8F"/>
    <w:rsid w:val="003B02A3"/>
    <w:rsid w:val="003B2E09"/>
    <w:rsid w:val="003B4C6E"/>
    <w:rsid w:val="003B63EE"/>
    <w:rsid w:val="003B6B2B"/>
    <w:rsid w:val="003C00A2"/>
    <w:rsid w:val="003C2A77"/>
    <w:rsid w:val="003C4F7D"/>
    <w:rsid w:val="003C6426"/>
    <w:rsid w:val="003C6BB2"/>
    <w:rsid w:val="003D2676"/>
    <w:rsid w:val="003D2737"/>
    <w:rsid w:val="003D3165"/>
    <w:rsid w:val="003D3A71"/>
    <w:rsid w:val="003D56CA"/>
    <w:rsid w:val="003D58CD"/>
    <w:rsid w:val="003D6917"/>
    <w:rsid w:val="003D754A"/>
    <w:rsid w:val="003D7FDA"/>
    <w:rsid w:val="003E1D03"/>
    <w:rsid w:val="003E33A5"/>
    <w:rsid w:val="003E5323"/>
    <w:rsid w:val="003F2758"/>
    <w:rsid w:val="003F3302"/>
    <w:rsid w:val="003F3B04"/>
    <w:rsid w:val="003F646A"/>
    <w:rsid w:val="004007FA"/>
    <w:rsid w:val="00403306"/>
    <w:rsid w:val="004033BF"/>
    <w:rsid w:val="00403B6A"/>
    <w:rsid w:val="00403EB1"/>
    <w:rsid w:val="0040583C"/>
    <w:rsid w:val="00405B65"/>
    <w:rsid w:val="0040664E"/>
    <w:rsid w:val="00407600"/>
    <w:rsid w:val="00410B38"/>
    <w:rsid w:val="00412460"/>
    <w:rsid w:val="00413928"/>
    <w:rsid w:val="004164F2"/>
    <w:rsid w:val="004210BD"/>
    <w:rsid w:val="00421EDD"/>
    <w:rsid w:val="00422C71"/>
    <w:rsid w:val="00423977"/>
    <w:rsid w:val="00424F1B"/>
    <w:rsid w:val="00425F33"/>
    <w:rsid w:val="004268EC"/>
    <w:rsid w:val="00426B60"/>
    <w:rsid w:val="004272DF"/>
    <w:rsid w:val="00427959"/>
    <w:rsid w:val="00430A11"/>
    <w:rsid w:val="00431047"/>
    <w:rsid w:val="00431A43"/>
    <w:rsid w:val="004339B4"/>
    <w:rsid w:val="00441641"/>
    <w:rsid w:val="00441E96"/>
    <w:rsid w:val="004425E3"/>
    <w:rsid w:val="004431F1"/>
    <w:rsid w:val="00443D22"/>
    <w:rsid w:val="00443E83"/>
    <w:rsid w:val="004441A3"/>
    <w:rsid w:val="004451C0"/>
    <w:rsid w:val="00446F3C"/>
    <w:rsid w:val="004478F9"/>
    <w:rsid w:val="00447D2F"/>
    <w:rsid w:val="00447F99"/>
    <w:rsid w:val="00451787"/>
    <w:rsid w:val="00455C0D"/>
    <w:rsid w:val="00457DF7"/>
    <w:rsid w:val="00460C7C"/>
    <w:rsid w:val="00461575"/>
    <w:rsid w:val="00462B6E"/>
    <w:rsid w:val="00463477"/>
    <w:rsid w:val="00463D93"/>
    <w:rsid w:val="0046457C"/>
    <w:rsid w:val="00464826"/>
    <w:rsid w:val="0046501D"/>
    <w:rsid w:val="004701DA"/>
    <w:rsid w:val="00470371"/>
    <w:rsid w:val="00471608"/>
    <w:rsid w:val="00471BA1"/>
    <w:rsid w:val="0047251E"/>
    <w:rsid w:val="00472A0E"/>
    <w:rsid w:val="0047359C"/>
    <w:rsid w:val="00473BEB"/>
    <w:rsid w:val="00474A24"/>
    <w:rsid w:val="004756A3"/>
    <w:rsid w:val="004766F7"/>
    <w:rsid w:val="00476760"/>
    <w:rsid w:val="004800D1"/>
    <w:rsid w:val="00480524"/>
    <w:rsid w:val="00480F78"/>
    <w:rsid w:val="00484007"/>
    <w:rsid w:val="0048609F"/>
    <w:rsid w:val="004874AA"/>
    <w:rsid w:val="00487EE6"/>
    <w:rsid w:val="00487F02"/>
    <w:rsid w:val="0049090C"/>
    <w:rsid w:val="00490A73"/>
    <w:rsid w:val="00490CB4"/>
    <w:rsid w:val="004938D6"/>
    <w:rsid w:val="00493B30"/>
    <w:rsid w:val="004941F8"/>
    <w:rsid w:val="00495F70"/>
    <w:rsid w:val="004A359F"/>
    <w:rsid w:val="004A4385"/>
    <w:rsid w:val="004A568C"/>
    <w:rsid w:val="004A704C"/>
    <w:rsid w:val="004A7D1E"/>
    <w:rsid w:val="004B0DA6"/>
    <w:rsid w:val="004B2CB8"/>
    <w:rsid w:val="004B3F64"/>
    <w:rsid w:val="004C1DA6"/>
    <w:rsid w:val="004C2BCB"/>
    <w:rsid w:val="004C2FC9"/>
    <w:rsid w:val="004C47DA"/>
    <w:rsid w:val="004C4B8A"/>
    <w:rsid w:val="004C5C01"/>
    <w:rsid w:val="004D02FA"/>
    <w:rsid w:val="004D2E60"/>
    <w:rsid w:val="004D2F4B"/>
    <w:rsid w:val="004D4977"/>
    <w:rsid w:val="004D5DEC"/>
    <w:rsid w:val="004D615B"/>
    <w:rsid w:val="004D6172"/>
    <w:rsid w:val="004E02B9"/>
    <w:rsid w:val="004E20FF"/>
    <w:rsid w:val="004E3039"/>
    <w:rsid w:val="004E3EA6"/>
    <w:rsid w:val="004E3FF3"/>
    <w:rsid w:val="004E4CE0"/>
    <w:rsid w:val="004E61DB"/>
    <w:rsid w:val="004F05ED"/>
    <w:rsid w:val="004F0B5F"/>
    <w:rsid w:val="004F1AD3"/>
    <w:rsid w:val="004F1D74"/>
    <w:rsid w:val="004F2358"/>
    <w:rsid w:val="004F5D93"/>
    <w:rsid w:val="004F7F67"/>
    <w:rsid w:val="005000DB"/>
    <w:rsid w:val="00501575"/>
    <w:rsid w:val="0050158F"/>
    <w:rsid w:val="00501E2A"/>
    <w:rsid w:val="005058D0"/>
    <w:rsid w:val="00505ACF"/>
    <w:rsid w:val="005066A0"/>
    <w:rsid w:val="00507358"/>
    <w:rsid w:val="00507674"/>
    <w:rsid w:val="00510A04"/>
    <w:rsid w:val="005110F4"/>
    <w:rsid w:val="00511AD9"/>
    <w:rsid w:val="00511C4F"/>
    <w:rsid w:val="00511D66"/>
    <w:rsid w:val="00512424"/>
    <w:rsid w:val="005126B9"/>
    <w:rsid w:val="00512A52"/>
    <w:rsid w:val="00515246"/>
    <w:rsid w:val="00515637"/>
    <w:rsid w:val="00515947"/>
    <w:rsid w:val="005216C4"/>
    <w:rsid w:val="00522BFD"/>
    <w:rsid w:val="005231F8"/>
    <w:rsid w:val="00523865"/>
    <w:rsid w:val="00525577"/>
    <w:rsid w:val="005265B1"/>
    <w:rsid w:val="00531C2F"/>
    <w:rsid w:val="00532EE9"/>
    <w:rsid w:val="005338C7"/>
    <w:rsid w:val="00533A2F"/>
    <w:rsid w:val="00533BBD"/>
    <w:rsid w:val="00534B3D"/>
    <w:rsid w:val="00540E4A"/>
    <w:rsid w:val="0054280A"/>
    <w:rsid w:val="00542A7D"/>
    <w:rsid w:val="00542D4D"/>
    <w:rsid w:val="00544C5B"/>
    <w:rsid w:val="00544F52"/>
    <w:rsid w:val="005455CE"/>
    <w:rsid w:val="00547B88"/>
    <w:rsid w:val="005508F8"/>
    <w:rsid w:val="00551B56"/>
    <w:rsid w:val="0055238A"/>
    <w:rsid w:val="0055276D"/>
    <w:rsid w:val="00552E1E"/>
    <w:rsid w:val="0055328C"/>
    <w:rsid w:val="00553DD2"/>
    <w:rsid w:val="005553C7"/>
    <w:rsid w:val="00555AA9"/>
    <w:rsid w:val="00555BBC"/>
    <w:rsid w:val="00556CEE"/>
    <w:rsid w:val="00560702"/>
    <w:rsid w:val="00560BCD"/>
    <w:rsid w:val="00561CB5"/>
    <w:rsid w:val="00561DB7"/>
    <w:rsid w:val="00562179"/>
    <w:rsid w:val="005647DF"/>
    <w:rsid w:val="00564920"/>
    <w:rsid w:val="005657FE"/>
    <w:rsid w:val="00565913"/>
    <w:rsid w:val="0056744C"/>
    <w:rsid w:val="0057047C"/>
    <w:rsid w:val="00571C9A"/>
    <w:rsid w:val="0057577F"/>
    <w:rsid w:val="00577D90"/>
    <w:rsid w:val="00577DD8"/>
    <w:rsid w:val="0058119F"/>
    <w:rsid w:val="005825D7"/>
    <w:rsid w:val="005836AF"/>
    <w:rsid w:val="00583D35"/>
    <w:rsid w:val="00585D98"/>
    <w:rsid w:val="005862AB"/>
    <w:rsid w:val="00586A40"/>
    <w:rsid w:val="00586A60"/>
    <w:rsid w:val="005872C0"/>
    <w:rsid w:val="005877B6"/>
    <w:rsid w:val="00587DCD"/>
    <w:rsid w:val="00590F2E"/>
    <w:rsid w:val="00592B61"/>
    <w:rsid w:val="00592C22"/>
    <w:rsid w:val="00593F60"/>
    <w:rsid w:val="00596082"/>
    <w:rsid w:val="00596760"/>
    <w:rsid w:val="00596FF3"/>
    <w:rsid w:val="00597B5E"/>
    <w:rsid w:val="005A0005"/>
    <w:rsid w:val="005A03A1"/>
    <w:rsid w:val="005A0D53"/>
    <w:rsid w:val="005A0FEF"/>
    <w:rsid w:val="005A16FD"/>
    <w:rsid w:val="005A1983"/>
    <w:rsid w:val="005A1C03"/>
    <w:rsid w:val="005A277B"/>
    <w:rsid w:val="005A3A53"/>
    <w:rsid w:val="005A6748"/>
    <w:rsid w:val="005A70F2"/>
    <w:rsid w:val="005A712B"/>
    <w:rsid w:val="005A7D29"/>
    <w:rsid w:val="005B0A9A"/>
    <w:rsid w:val="005B5D51"/>
    <w:rsid w:val="005C078F"/>
    <w:rsid w:val="005C23A4"/>
    <w:rsid w:val="005C2A85"/>
    <w:rsid w:val="005C494C"/>
    <w:rsid w:val="005C4D3F"/>
    <w:rsid w:val="005C691A"/>
    <w:rsid w:val="005C69D9"/>
    <w:rsid w:val="005C6D79"/>
    <w:rsid w:val="005C6DEB"/>
    <w:rsid w:val="005C6E71"/>
    <w:rsid w:val="005C785F"/>
    <w:rsid w:val="005C7F4E"/>
    <w:rsid w:val="005D03E9"/>
    <w:rsid w:val="005D0482"/>
    <w:rsid w:val="005D20E1"/>
    <w:rsid w:val="005D21D6"/>
    <w:rsid w:val="005D26F6"/>
    <w:rsid w:val="005D2BA6"/>
    <w:rsid w:val="005D308B"/>
    <w:rsid w:val="005D57EB"/>
    <w:rsid w:val="005E0273"/>
    <w:rsid w:val="005E1419"/>
    <w:rsid w:val="005E28F9"/>
    <w:rsid w:val="005E38A3"/>
    <w:rsid w:val="005E4801"/>
    <w:rsid w:val="005E54BB"/>
    <w:rsid w:val="005E5A1D"/>
    <w:rsid w:val="005E6210"/>
    <w:rsid w:val="005E633E"/>
    <w:rsid w:val="005F0097"/>
    <w:rsid w:val="005F26BC"/>
    <w:rsid w:val="005F3D67"/>
    <w:rsid w:val="005F5123"/>
    <w:rsid w:val="005F520F"/>
    <w:rsid w:val="005F633A"/>
    <w:rsid w:val="00603A42"/>
    <w:rsid w:val="00604726"/>
    <w:rsid w:val="00606031"/>
    <w:rsid w:val="00606F21"/>
    <w:rsid w:val="006079C8"/>
    <w:rsid w:val="00607C57"/>
    <w:rsid w:val="006104EA"/>
    <w:rsid w:val="00611A95"/>
    <w:rsid w:val="00611B83"/>
    <w:rsid w:val="006141FF"/>
    <w:rsid w:val="00614F01"/>
    <w:rsid w:val="00615035"/>
    <w:rsid w:val="006158B0"/>
    <w:rsid w:val="006159D6"/>
    <w:rsid w:val="00615C9A"/>
    <w:rsid w:val="00616D1E"/>
    <w:rsid w:val="00617568"/>
    <w:rsid w:val="0062154F"/>
    <w:rsid w:val="0062212E"/>
    <w:rsid w:val="006237CD"/>
    <w:rsid w:val="0062599A"/>
    <w:rsid w:val="00626E48"/>
    <w:rsid w:val="00627030"/>
    <w:rsid w:val="0062799B"/>
    <w:rsid w:val="00630689"/>
    <w:rsid w:val="00630A03"/>
    <w:rsid w:val="00630A06"/>
    <w:rsid w:val="00630C2A"/>
    <w:rsid w:val="006328BF"/>
    <w:rsid w:val="00633913"/>
    <w:rsid w:val="00633D53"/>
    <w:rsid w:val="006348D1"/>
    <w:rsid w:val="00636DCF"/>
    <w:rsid w:val="00637B9B"/>
    <w:rsid w:val="00637FB4"/>
    <w:rsid w:val="0064171D"/>
    <w:rsid w:val="00643AA7"/>
    <w:rsid w:val="00644E2B"/>
    <w:rsid w:val="00645BFE"/>
    <w:rsid w:val="00646EFE"/>
    <w:rsid w:val="00647121"/>
    <w:rsid w:val="00647352"/>
    <w:rsid w:val="00651844"/>
    <w:rsid w:val="006520FA"/>
    <w:rsid w:val="006564F5"/>
    <w:rsid w:val="00657508"/>
    <w:rsid w:val="00657FAE"/>
    <w:rsid w:val="00660C8A"/>
    <w:rsid w:val="00660EB9"/>
    <w:rsid w:val="006617A9"/>
    <w:rsid w:val="00663C72"/>
    <w:rsid w:val="00664BA9"/>
    <w:rsid w:val="00667715"/>
    <w:rsid w:val="0067104D"/>
    <w:rsid w:val="00675675"/>
    <w:rsid w:val="00675D4A"/>
    <w:rsid w:val="00676532"/>
    <w:rsid w:val="00680075"/>
    <w:rsid w:val="00680E79"/>
    <w:rsid w:val="00681069"/>
    <w:rsid w:val="00681470"/>
    <w:rsid w:val="00681971"/>
    <w:rsid w:val="0068230D"/>
    <w:rsid w:val="00682C2C"/>
    <w:rsid w:val="00682E08"/>
    <w:rsid w:val="00682E89"/>
    <w:rsid w:val="00685001"/>
    <w:rsid w:val="00687E13"/>
    <w:rsid w:val="00691009"/>
    <w:rsid w:val="00691168"/>
    <w:rsid w:val="006920DB"/>
    <w:rsid w:val="00692731"/>
    <w:rsid w:val="00693843"/>
    <w:rsid w:val="00693E4D"/>
    <w:rsid w:val="006943CA"/>
    <w:rsid w:val="00695755"/>
    <w:rsid w:val="006957E2"/>
    <w:rsid w:val="00696DF4"/>
    <w:rsid w:val="006977F7"/>
    <w:rsid w:val="006A1AAC"/>
    <w:rsid w:val="006A2241"/>
    <w:rsid w:val="006A3335"/>
    <w:rsid w:val="006A5604"/>
    <w:rsid w:val="006A5A6B"/>
    <w:rsid w:val="006A5A9E"/>
    <w:rsid w:val="006B1645"/>
    <w:rsid w:val="006B1891"/>
    <w:rsid w:val="006B3321"/>
    <w:rsid w:val="006B6FF3"/>
    <w:rsid w:val="006B7E0D"/>
    <w:rsid w:val="006C01BB"/>
    <w:rsid w:val="006C10F3"/>
    <w:rsid w:val="006C26D3"/>
    <w:rsid w:val="006C4BB3"/>
    <w:rsid w:val="006D2151"/>
    <w:rsid w:val="006D250B"/>
    <w:rsid w:val="006D2DD3"/>
    <w:rsid w:val="006D3BC8"/>
    <w:rsid w:val="006D3D95"/>
    <w:rsid w:val="006D4831"/>
    <w:rsid w:val="006D5355"/>
    <w:rsid w:val="006D7236"/>
    <w:rsid w:val="006D7700"/>
    <w:rsid w:val="006D7B2C"/>
    <w:rsid w:val="006E1E48"/>
    <w:rsid w:val="006E34B0"/>
    <w:rsid w:val="006E36D2"/>
    <w:rsid w:val="006E375D"/>
    <w:rsid w:val="006E4CC8"/>
    <w:rsid w:val="006E60B9"/>
    <w:rsid w:val="006F1715"/>
    <w:rsid w:val="006F2AF9"/>
    <w:rsid w:val="006F2F5A"/>
    <w:rsid w:val="006F56CC"/>
    <w:rsid w:val="006F6A01"/>
    <w:rsid w:val="006F712C"/>
    <w:rsid w:val="006F774D"/>
    <w:rsid w:val="00700F8A"/>
    <w:rsid w:val="00701B3D"/>
    <w:rsid w:val="00706156"/>
    <w:rsid w:val="00706460"/>
    <w:rsid w:val="00706F19"/>
    <w:rsid w:val="007071E0"/>
    <w:rsid w:val="0070780E"/>
    <w:rsid w:val="00710E21"/>
    <w:rsid w:val="00711292"/>
    <w:rsid w:val="00711629"/>
    <w:rsid w:val="00712069"/>
    <w:rsid w:val="00714638"/>
    <w:rsid w:val="00715184"/>
    <w:rsid w:val="00715947"/>
    <w:rsid w:val="007160DE"/>
    <w:rsid w:val="007166D7"/>
    <w:rsid w:val="007168F2"/>
    <w:rsid w:val="00717298"/>
    <w:rsid w:val="00717744"/>
    <w:rsid w:val="007213ED"/>
    <w:rsid w:val="00721D6D"/>
    <w:rsid w:val="00723293"/>
    <w:rsid w:val="0072388A"/>
    <w:rsid w:val="007256D0"/>
    <w:rsid w:val="00725844"/>
    <w:rsid w:val="0072671C"/>
    <w:rsid w:val="007274AC"/>
    <w:rsid w:val="00727826"/>
    <w:rsid w:val="00727E44"/>
    <w:rsid w:val="00731A2C"/>
    <w:rsid w:val="00731AD8"/>
    <w:rsid w:val="007331B1"/>
    <w:rsid w:val="00734243"/>
    <w:rsid w:val="007356BD"/>
    <w:rsid w:val="00740FC3"/>
    <w:rsid w:val="00743153"/>
    <w:rsid w:val="00743DE7"/>
    <w:rsid w:val="00745D09"/>
    <w:rsid w:val="00746B08"/>
    <w:rsid w:val="00747375"/>
    <w:rsid w:val="00747977"/>
    <w:rsid w:val="00750C39"/>
    <w:rsid w:val="00751454"/>
    <w:rsid w:val="00751C9B"/>
    <w:rsid w:val="0075264F"/>
    <w:rsid w:val="00752C84"/>
    <w:rsid w:val="00754B4E"/>
    <w:rsid w:val="00757371"/>
    <w:rsid w:val="00760B6D"/>
    <w:rsid w:val="00760C96"/>
    <w:rsid w:val="007613D4"/>
    <w:rsid w:val="00762B73"/>
    <w:rsid w:val="00766779"/>
    <w:rsid w:val="00766863"/>
    <w:rsid w:val="007709AD"/>
    <w:rsid w:val="0077113A"/>
    <w:rsid w:val="00771B65"/>
    <w:rsid w:val="00771F92"/>
    <w:rsid w:val="00772453"/>
    <w:rsid w:val="00772A69"/>
    <w:rsid w:val="00773B58"/>
    <w:rsid w:val="00774EC3"/>
    <w:rsid w:val="007758A5"/>
    <w:rsid w:val="00776DD4"/>
    <w:rsid w:val="00776EE9"/>
    <w:rsid w:val="007776D6"/>
    <w:rsid w:val="00777759"/>
    <w:rsid w:val="00780BED"/>
    <w:rsid w:val="0078383D"/>
    <w:rsid w:val="00784552"/>
    <w:rsid w:val="007855A9"/>
    <w:rsid w:val="00786120"/>
    <w:rsid w:val="00786783"/>
    <w:rsid w:val="00787423"/>
    <w:rsid w:val="00790721"/>
    <w:rsid w:val="0079093A"/>
    <w:rsid w:val="0079294D"/>
    <w:rsid w:val="00793312"/>
    <w:rsid w:val="007939E5"/>
    <w:rsid w:val="00794C59"/>
    <w:rsid w:val="00797D08"/>
    <w:rsid w:val="007A0A6E"/>
    <w:rsid w:val="007A0AC4"/>
    <w:rsid w:val="007A15F0"/>
    <w:rsid w:val="007A182E"/>
    <w:rsid w:val="007A2746"/>
    <w:rsid w:val="007A4366"/>
    <w:rsid w:val="007A5898"/>
    <w:rsid w:val="007A5FB6"/>
    <w:rsid w:val="007A656E"/>
    <w:rsid w:val="007A723C"/>
    <w:rsid w:val="007B129B"/>
    <w:rsid w:val="007B1BC3"/>
    <w:rsid w:val="007B2005"/>
    <w:rsid w:val="007B4104"/>
    <w:rsid w:val="007B4AB2"/>
    <w:rsid w:val="007B5E84"/>
    <w:rsid w:val="007B60F1"/>
    <w:rsid w:val="007B64C6"/>
    <w:rsid w:val="007B6CD8"/>
    <w:rsid w:val="007C0ED2"/>
    <w:rsid w:val="007C1097"/>
    <w:rsid w:val="007C1409"/>
    <w:rsid w:val="007C14CB"/>
    <w:rsid w:val="007C30D3"/>
    <w:rsid w:val="007C32C6"/>
    <w:rsid w:val="007C41C2"/>
    <w:rsid w:val="007C563E"/>
    <w:rsid w:val="007C57E7"/>
    <w:rsid w:val="007C72AD"/>
    <w:rsid w:val="007D0037"/>
    <w:rsid w:val="007D1DCE"/>
    <w:rsid w:val="007D3569"/>
    <w:rsid w:val="007D4559"/>
    <w:rsid w:val="007D4E22"/>
    <w:rsid w:val="007D4F6F"/>
    <w:rsid w:val="007D7E92"/>
    <w:rsid w:val="007E0CB6"/>
    <w:rsid w:val="007E34BC"/>
    <w:rsid w:val="007E4A76"/>
    <w:rsid w:val="007E5263"/>
    <w:rsid w:val="007E5685"/>
    <w:rsid w:val="007E61D2"/>
    <w:rsid w:val="007E624E"/>
    <w:rsid w:val="007E6D3D"/>
    <w:rsid w:val="007E700E"/>
    <w:rsid w:val="007E73CE"/>
    <w:rsid w:val="007E7641"/>
    <w:rsid w:val="007E7C70"/>
    <w:rsid w:val="007F2573"/>
    <w:rsid w:val="007F2627"/>
    <w:rsid w:val="007F3AF2"/>
    <w:rsid w:val="007F3C71"/>
    <w:rsid w:val="007F3EAE"/>
    <w:rsid w:val="007F59DE"/>
    <w:rsid w:val="007F71B0"/>
    <w:rsid w:val="00801F8F"/>
    <w:rsid w:val="00804508"/>
    <w:rsid w:val="00804686"/>
    <w:rsid w:val="00804C0C"/>
    <w:rsid w:val="00804FB5"/>
    <w:rsid w:val="00807928"/>
    <w:rsid w:val="00812CF9"/>
    <w:rsid w:val="008132F4"/>
    <w:rsid w:val="00815BD3"/>
    <w:rsid w:val="00816305"/>
    <w:rsid w:val="008165E5"/>
    <w:rsid w:val="00822B1A"/>
    <w:rsid w:val="00822DA2"/>
    <w:rsid w:val="008231C1"/>
    <w:rsid w:val="00823EC0"/>
    <w:rsid w:val="00823EFC"/>
    <w:rsid w:val="00825864"/>
    <w:rsid w:val="00827796"/>
    <w:rsid w:val="00827D59"/>
    <w:rsid w:val="0083001C"/>
    <w:rsid w:val="00831298"/>
    <w:rsid w:val="008316C1"/>
    <w:rsid w:val="00832116"/>
    <w:rsid w:val="0083278A"/>
    <w:rsid w:val="00832F92"/>
    <w:rsid w:val="008339B8"/>
    <w:rsid w:val="008341F1"/>
    <w:rsid w:val="008348FC"/>
    <w:rsid w:val="00834D1E"/>
    <w:rsid w:val="008354CA"/>
    <w:rsid w:val="00837663"/>
    <w:rsid w:val="0084201D"/>
    <w:rsid w:val="008468BA"/>
    <w:rsid w:val="00847CFE"/>
    <w:rsid w:val="0085022F"/>
    <w:rsid w:val="00850AFC"/>
    <w:rsid w:val="008538A6"/>
    <w:rsid w:val="00853929"/>
    <w:rsid w:val="008553A4"/>
    <w:rsid w:val="00855E32"/>
    <w:rsid w:val="008564A4"/>
    <w:rsid w:val="00856532"/>
    <w:rsid w:val="00857059"/>
    <w:rsid w:val="00860E14"/>
    <w:rsid w:val="008620A2"/>
    <w:rsid w:val="00862752"/>
    <w:rsid w:val="00863759"/>
    <w:rsid w:val="0086514E"/>
    <w:rsid w:val="00865D7F"/>
    <w:rsid w:val="008669C3"/>
    <w:rsid w:val="00866EE7"/>
    <w:rsid w:val="00867DF2"/>
    <w:rsid w:val="00871068"/>
    <w:rsid w:val="008730A8"/>
    <w:rsid w:val="0087433D"/>
    <w:rsid w:val="0087461B"/>
    <w:rsid w:val="00877519"/>
    <w:rsid w:val="0088213B"/>
    <w:rsid w:val="008838F8"/>
    <w:rsid w:val="00883B28"/>
    <w:rsid w:val="008873D3"/>
    <w:rsid w:val="00890065"/>
    <w:rsid w:val="008900F6"/>
    <w:rsid w:val="00893D40"/>
    <w:rsid w:val="008961D3"/>
    <w:rsid w:val="008969BB"/>
    <w:rsid w:val="00897264"/>
    <w:rsid w:val="0089728B"/>
    <w:rsid w:val="0089769D"/>
    <w:rsid w:val="008A031B"/>
    <w:rsid w:val="008A4B67"/>
    <w:rsid w:val="008A6E45"/>
    <w:rsid w:val="008A7436"/>
    <w:rsid w:val="008B347B"/>
    <w:rsid w:val="008B5165"/>
    <w:rsid w:val="008B5E4E"/>
    <w:rsid w:val="008B6549"/>
    <w:rsid w:val="008B70F9"/>
    <w:rsid w:val="008B783E"/>
    <w:rsid w:val="008B7D95"/>
    <w:rsid w:val="008C0B6C"/>
    <w:rsid w:val="008C0E4D"/>
    <w:rsid w:val="008C2985"/>
    <w:rsid w:val="008C385D"/>
    <w:rsid w:val="008C3BA7"/>
    <w:rsid w:val="008C417C"/>
    <w:rsid w:val="008C41BA"/>
    <w:rsid w:val="008C5965"/>
    <w:rsid w:val="008C5FF0"/>
    <w:rsid w:val="008C67A7"/>
    <w:rsid w:val="008C782B"/>
    <w:rsid w:val="008D04DA"/>
    <w:rsid w:val="008D059B"/>
    <w:rsid w:val="008D0A90"/>
    <w:rsid w:val="008D1AFF"/>
    <w:rsid w:val="008D25C6"/>
    <w:rsid w:val="008D3FEB"/>
    <w:rsid w:val="008D4A5A"/>
    <w:rsid w:val="008D50C6"/>
    <w:rsid w:val="008E01A1"/>
    <w:rsid w:val="008E1B27"/>
    <w:rsid w:val="008E1C8D"/>
    <w:rsid w:val="008E1CBA"/>
    <w:rsid w:val="008E32A3"/>
    <w:rsid w:val="008E416B"/>
    <w:rsid w:val="008E4CD0"/>
    <w:rsid w:val="008E610A"/>
    <w:rsid w:val="008E6A3B"/>
    <w:rsid w:val="008E778F"/>
    <w:rsid w:val="008F0D6C"/>
    <w:rsid w:val="008F1FE4"/>
    <w:rsid w:val="008F239D"/>
    <w:rsid w:val="008F2E06"/>
    <w:rsid w:val="008F3808"/>
    <w:rsid w:val="008F3857"/>
    <w:rsid w:val="008F46F6"/>
    <w:rsid w:val="008F5A51"/>
    <w:rsid w:val="008F5AD8"/>
    <w:rsid w:val="008F5B8D"/>
    <w:rsid w:val="00901566"/>
    <w:rsid w:val="00903F8C"/>
    <w:rsid w:val="00906DEB"/>
    <w:rsid w:val="00910C54"/>
    <w:rsid w:val="00911924"/>
    <w:rsid w:val="009119E5"/>
    <w:rsid w:val="00911E31"/>
    <w:rsid w:val="00912A5B"/>
    <w:rsid w:val="00912CC2"/>
    <w:rsid w:val="009139AF"/>
    <w:rsid w:val="00914C4E"/>
    <w:rsid w:val="009169A1"/>
    <w:rsid w:val="00922BDA"/>
    <w:rsid w:val="009246C5"/>
    <w:rsid w:val="00924773"/>
    <w:rsid w:val="009255B2"/>
    <w:rsid w:val="0092780B"/>
    <w:rsid w:val="009279F7"/>
    <w:rsid w:val="00927DB4"/>
    <w:rsid w:val="00930533"/>
    <w:rsid w:val="00930C77"/>
    <w:rsid w:val="00931999"/>
    <w:rsid w:val="00932E1E"/>
    <w:rsid w:val="00934696"/>
    <w:rsid w:val="00935AA7"/>
    <w:rsid w:val="00936C85"/>
    <w:rsid w:val="00937676"/>
    <w:rsid w:val="009405AB"/>
    <w:rsid w:val="00942BE2"/>
    <w:rsid w:val="00943348"/>
    <w:rsid w:val="00944056"/>
    <w:rsid w:val="0094525B"/>
    <w:rsid w:val="00947C1F"/>
    <w:rsid w:val="00950682"/>
    <w:rsid w:val="0095286B"/>
    <w:rsid w:val="009532F3"/>
    <w:rsid w:val="00954389"/>
    <w:rsid w:val="00955118"/>
    <w:rsid w:val="0095576A"/>
    <w:rsid w:val="00955F11"/>
    <w:rsid w:val="00955FA2"/>
    <w:rsid w:val="00956121"/>
    <w:rsid w:val="00956125"/>
    <w:rsid w:val="009563D1"/>
    <w:rsid w:val="0095724B"/>
    <w:rsid w:val="009631B2"/>
    <w:rsid w:val="00963606"/>
    <w:rsid w:val="00963EA1"/>
    <w:rsid w:val="00965091"/>
    <w:rsid w:val="009671CA"/>
    <w:rsid w:val="0096730E"/>
    <w:rsid w:val="0096764F"/>
    <w:rsid w:val="00967E72"/>
    <w:rsid w:val="00970C8C"/>
    <w:rsid w:val="00971314"/>
    <w:rsid w:val="00971327"/>
    <w:rsid w:val="00972969"/>
    <w:rsid w:val="00973536"/>
    <w:rsid w:val="0097359E"/>
    <w:rsid w:val="00975337"/>
    <w:rsid w:val="0097626B"/>
    <w:rsid w:val="00980B01"/>
    <w:rsid w:val="00981018"/>
    <w:rsid w:val="009830FA"/>
    <w:rsid w:val="00986685"/>
    <w:rsid w:val="00987365"/>
    <w:rsid w:val="00987997"/>
    <w:rsid w:val="00987B73"/>
    <w:rsid w:val="00987D90"/>
    <w:rsid w:val="00991762"/>
    <w:rsid w:val="0099195F"/>
    <w:rsid w:val="009945EF"/>
    <w:rsid w:val="00994D27"/>
    <w:rsid w:val="0099552E"/>
    <w:rsid w:val="00995766"/>
    <w:rsid w:val="00996BDC"/>
    <w:rsid w:val="009A4E0F"/>
    <w:rsid w:val="009A5D2F"/>
    <w:rsid w:val="009A7292"/>
    <w:rsid w:val="009A7319"/>
    <w:rsid w:val="009B0253"/>
    <w:rsid w:val="009B0905"/>
    <w:rsid w:val="009B2641"/>
    <w:rsid w:val="009B71D8"/>
    <w:rsid w:val="009B754F"/>
    <w:rsid w:val="009C0B29"/>
    <w:rsid w:val="009C13ED"/>
    <w:rsid w:val="009C1C94"/>
    <w:rsid w:val="009C1F58"/>
    <w:rsid w:val="009C544A"/>
    <w:rsid w:val="009C6DBF"/>
    <w:rsid w:val="009C77CE"/>
    <w:rsid w:val="009C7898"/>
    <w:rsid w:val="009C7A5D"/>
    <w:rsid w:val="009D1A76"/>
    <w:rsid w:val="009D62C5"/>
    <w:rsid w:val="009D6BBD"/>
    <w:rsid w:val="009D6DFA"/>
    <w:rsid w:val="009D7239"/>
    <w:rsid w:val="009E09CC"/>
    <w:rsid w:val="009E1F69"/>
    <w:rsid w:val="009E434D"/>
    <w:rsid w:val="009E44F2"/>
    <w:rsid w:val="009E5349"/>
    <w:rsid w:val="009E610F"/>
    <w:rsid w:val="009E658F"/>
    <w:rsid w:val="009E68B4"/>
    <w:rsid w:val="009E7F66"/>
    <w:rsid w:val="009F13BE"/>
    <w:rsid w:val="009F3D4E"/>
    <w:rsid w:val="009F519D"/>
    <w:rsid w:val="009F696E"/>
    <w:rsid w:val="009F7151"/>
    <w:rsid w:val="009F728A"/>
    <w:rsid w:val="00A018AE"/>
    <w:rsid w:val="00A05900"/>
    <w:rsid w:val="00A05BBD"/>
    <w:rsid w:val="00A104C2"/>
    <w:rsid w:val="00A11671"/>
    <w:rsid w:val="00A14FDA"/>
    <w:rsid w:val="00A15AEB"/>
    <w:rsid w:val="00A15F03"/>
    <w:rsid w:val="00A177EC"/>
    <w:rsid w:val="00A17B28"/>
    <w:rsid w:val="00A2188E"/>
    <w:rsid w:val="00A22B73"/>
    <w:rsid w:val="00A251DE"/>
    <w:rsid w:val="00A268A2"/>
    <w:rsid w:val="00A268B2"/>
    <w:rsid w:val="00A305ED"/>
    <w:rsid w:val="00A35D7E"/>
    <w:rsid w:val="00A35F41"/>
    <w:rsid w:val="00A36B02"/>
    <w:rsid w:val="00A373BC"/>
    <w:rsid w:val="00A37DBA"/>
    <w:rsid w:val="00A412FC"/>
    <w:rsid w:val="00A41FA9"/>
    <w:rsid w:val="00A4407F"/>
    <w:rsid w:val="00A44718"/>
    <w:rsid w:val="00A5231F"/>
    <w:rsid w:val="00A52535"/>
    <w:rsid w:val="00A5433B"/>
    <w:rsid w:val="00A54A96"/>
    <w:rsid w:val="00A579BC"/>
    <w:rsid w:val="00A6123C"/>
    <w:rsid w:val="00A61C39"/>
    <w:rsid w:val="00A63B53"/>
    <w:rsid w:val="00A63D0C"/>
    <w:rsid w:val="00A64987"/>
    <w:rsid w:val="00A64EB2"/>
    <w:rsid w:val="00A65F24"/>
    <w:rsid w:val="00A668EF"/>
    <w:rsid w:val="00A66DD4"/>
    <w:rsid w:val="00A6772B"/>
    <w:rsid w:val="00A70E84"/>
    <w:rsid w:val="00A721AE"/>
    <w:rsid w:val="00A72ADD"/>
    <w:rsid w:val="00A72BBD"/>
    <w:rsid w:val="00A73536"/>
    <w:rsid w:val="00A73C96"/>
    <w:rsid w:val="00A752AF"/>
    <w:rsid w:val="00A757D4"/>
    <w:rsid w:val="00A759D4"/>
    <w:rsid w:val="00A8416C"/>
    <w:rsid w:val="00A873D8"/>
    <w:rsid w:val="00A873EF"/>
    <w:rsid w:val="00A87497"/>
    <w:rsid w:val="00A875EC"/>
    <w:rsid w:val="00A907BA"/>
    <w:rsid w:val="00A92DDC"/>
    <w:rsid w:val="00A93B43"/>
    <w:rsid w:val="00A946C3"/>
    <w:rsid w:val="00A951FE"/>
    <w:rsid w:val="00A962EB"/>
    <w:rsid w:val="00A96780"/>
    <w:rsid w:val="00A96C0F"/>
    <w:rsid w:val="00AA0EAB"/>
    <w:rsid w:val="00AA20F9"/>
    <w:rsid w:val="00AA489E"/>
    <w:rsid w:val="00AA4DF5"/>
    <w:rsid w:val="00AA5A50"/>
    <w:rsid w:val="00AA6158"/>
    <w:rsid w:val="00AA6FC3"/>
    <w:rsid w:val="00AA7469"/>
    <w:rsid w:val="00AA75E7"/>
    <w:rsid w:val="00AA7EB8"/>
    <w:rsid w:val="00AB0A06"/>
    <w:rsid w:val="00AB23E2"/>
    <w:rsid w:val="00AB46F0"/>
    <w:rsid w:val="00AB4A62"/>
    <w:rsid w:val="00AB56CE"/>
    <w:rsid w:val="00AB5BEC"/>
    <w:rsid w:val="00AC06FD"/>
    <w:rsid w:val="00AC0987"/>
    <w:rsid w:val="00AC1E8E"/>
    <w:rsid w:val="00AC31EA"/>
    <w:rsid w:val="00AC32A3"/>
    <w:rsid w:val="00AC36DE"/>
    <w:rsid w:val="00AC7E64"/>
    <w:rsid w:val="00AD0931"/>
    <w:rsid w:val="00AD0A24"/>
    <w:rsid w:val="00AD1432"/>
    <w:rsid w:val="00AD22B6"/>
    <w:rsid w:val="00AD2551"/>
    <w:rsid w:val="00AD2B52"/>
    <w:rsid w:val="00AD3160"/>
    <w:rsid w:val="00AD3733"/>
    <w:rsid w:val="00AD4719"/>
    <w:rsid w:val="00AD6ABD"/>
    <w:rsid w:val="00AD6EBA"/>
    <w:rsid w:val="00AD71CC"/>
    <w:rsid w:val="00AD7847"/>
    <w:rsid w:val="00AE2BDD"/>
    <w:rsid w:val="00AE2CFF"/>
    <w:rsid w:val="00AE3B33"/>
    <w:rsid w:val="00AE63E2"/>
    <w:rsid w:val="00AE7B4B"/>
    <w:rsid w:val="00AF17D5"/>
    <w:rsid w:val="00AF18FD"/>
    <w:rsid w:val="00AF2538"/>
    <w:rsid w:val="00AF33A4"/>
    <w:rsid w:val="00AF5911"/>
    <w:rsid w:val="00AF752B"/>
    <w:rsid w:val="00B00AA7"/>
    <w:rsid w:val="00B00BA0"/>
    <w:rsid w:val="00B014DC"/>
    <w:rsid w:val="00B0170E"/>
    <w:rsid w:val="00B024F6"/>
    <w:rsid w:val="00B02BCA"/>
    <w:rsid w:val="00B03152"/>
    <w:rsid w:val="00B050AE"/>
    <w:rsid w:val="00B05967"/>
    <w:rsid w:val="00B06BAC"/>
    <w:rsid w:val="00B070C5"/>
    <w:rsid w:val="00B100D4"/>
    <w:rsid w:val="00B10124"/>
    <w:rsid w:val="00B10A35"/>
    <w:rsid w:val="00B11366"/>
    <w:rsid w:val="00B11DF9"/>
    <w:rsid w:val="00B13375"/>
    <w:rsid w:val="00B137E7"/>
    <w:rsid w:val="00B138DC"/>
    <w:rsid w:val="00B1614B"/>
    <w:rsid w:val="00B1659D"/>
    <w:rsid w:val="00B22847"/>
    <w:rsid w:val="00B248D5"/>
    <w:rsid w:val="00B24EC0"/>
    <w:rsid w:val="00B25667"/>
    <w:rsid w:val="00B25AB8"/>
    <w:rsid w:val="00B25AD8"/>
    <w:rsid w:val="00B26229"/>
    <w:rsid w:val="00B2704B"/>
    <w:rsid w:val="00B27527"/>
    <w:rsid w:val="00B278A8"/>
    <w:rsid w:val="00B30319"/>
    <w:rsid w:val="00B3136B"/>
    <w:rsid w:val="00B32032"/>
    <w:rsid w:val="00B32C92"/>
    <w:rsid w:val="00B33EB3"/>
    <w:rsid w:val="00B354D6"/>
    <w:rsid w:val="00B356E4"/>
    <w:rsid w:val="00B35B50"/>
    <w:rsid w:val="00B36920"/>
    <w:rsid w:val="00B37486"/>
    <w:rsid w:val="00B41041"/>
    <w:rsid w:val="00B411CC"/>
    <w:rsid w:val="00B41F68"/>
    <w:rsid w:val="00B421DE"/>
    <w:rsid w:val="00B4371D"/>
    <w:rsid w:val="00B43B26"/>
    <w:rsid w:val="00B50CBF"/>
    <w:rsid w:val="00B50D42"/>
    <w:rsid w:val="00B510E4"/>
    <w:rsid w:val="00B52A1A"/>
    <w:rsid w:val="00B54DA3"/>
    <w:rsid w:val="00B55964"/>
    <w:rsid w:val="00B55EED"/>
    <w:rsid w:val="00B56847"/>
    <w:rsid w:val="00B6178D"/>
    <w:rsid w:val="00B61C05"/>
    <w:rsid w:val="00B64016"/>
    <w:rsid w:val="00B65AA5"/>
    <w:rsid w:val="00B70B76"/>
    <w:rsid w:val="00B71F31"/>
    <w:rsid w:val="00B7375C"/>
    <w:rsid w:val="00B7432E"/>
    <w:rsid w:val="00B74467"/>
    <w:rsid w:val="00B75A0A"/>
    <w:rsid w:val="00B7649B"/>
    <w:rsid w:val="00B77EDA"/>
    <w:rsid w:val="00B80480"/>
    <w:rsid w:val="00B81B4F"/>
    <w:rsid w:val="00B83626"/>
    <w:rsid w:val="00B83F34"/>
    <w:rsid w:val="00B8687D"/>
    <w:rsid w:val="00B90A54"/>
    <w:rsid w:val="00B92855"/>
    <w:rsid w:val="00B92F49"/>
    <w:rsid w:val="00B934C6"/>
    <w:rsid w:val="00BA0EA1"/>
    <w:rsid w:val="00BA2731"/>
    <w:rsid w:val="00BA4FDF"/>
    <w:rsid w:val="00BA5CED"/>
    <w:rsid w:val="00BA7897"/>
    <w:rsid w:val="00BB0379"/>
    <w:rsid w:val="00BB0E82"/>
    <w:rsid w:val="00BB20DD"/>
    <w:rsid w:val="00BB3ACE"/>
    <w:rsid w:val="00BB3B00"/>
    <w:rsid w:val="00BB3C23"/>
    <w:rsid w:val="00BB3D11"/>
    <w:rsid w:val="00BB4DB5"/>
    <w:rsid w:val="00BB75FE"/>
    <w:rsid w:val="00BC05E2"/>
    <w:rsid w:val="00BC1CBB"/>
    <w:rsid w:val="00BC54F3"/>
    <w:rsid w:val="00BC5807"/>
    <w:rsid w:val="00BC5BFE"/>
    <w:rsid w:val="00BC6101"/>
    <w:rsid w:val="00BC6A21"/>
    <w:rsid w:val="00BC6CB4"/>
    <w:rsid w:val="00BC6D71"/>
    <w:rsid w:val="00BC71F1"/>
    <w:rsid w:val="00BC73A1"/>
    <w:rsid w:val="00BC766A"/>
    <w:rsid w:val="00BD110D"/>
    <w:rsid w:val="00BD1358"/>
    <w:rsid w:val="00BD16C3"/>
    <w:rsid w:val="00BD1C60"/>
    <w:rsid w:val="00BD1DF4"/>
    <w:rsid w:val="00BD1F07"/>
    <w:rsid w:val="00BD5218"/>
    <w:rsid w:val="00BD7444"/>
    <w:rsid w:val="00BE0172"/>
    <w:rsid w:val="00BE0843"/>
    <w:rsid w:val="00BE2319"/>
    <w:rsid w:val="00BE27BA"/>
    <w:rsid w:val="00BE2FEC"/>
    <w:rsid w:val="00BE31E7"/>
    <w:rsid w:val="00BE37CB"/>
    <w:rsid w:val="00BE4094"/>
    <w:rsid w:val="00BE68AE"/>
    <w:rsid w:val="00BE6D16"/>
    <w:rsid w:val="00BE7299"/>
    <w:rsid w:val="00BF0525"/>
    <w:rsid w:val="00BF15E0"/>
    <w:rsid w:val="00BF4CCA"/>
    <w:rsid w:val="00BF525E"/>
    <w:rsid w:val="00C00477"/>
    <w:rsid w:val="00C03EBB"/>
    <w:rsid w:val="00C05ED7"/>
    <w:rsid w:val="00C068A7"/>
    <w:rsid w:val="00C0755B"/>
    <w:rsid w:val="00C10BB7"/>
    <w:rsid w:val="00C11E56"/>
    <w:rsid w:val="00C13BE5"/>
    <w:rsid w:val="00C14BA9"/>
    <w:rsid w:val="00C210D7"/>
    <w:rsid w:val="00C220CC"/>
    <w:rsid w:val="00C23309"/>
    <w:rsid w:val="00C242FB"/>
    <w:rsid w:val="00C248BE"/>
    <w:rsid w:val="00C2620C"/>
    <w:rsid w:val="00C27AD8"/>
    <w:rsid w:val="00C33E0A"/>
    <w:rsid w:val="00C34EEE"/>
    <w:rsid w:val="00C35CFF"/>
    <w:rsid w:val="00C36A4E"/>
    <w:rsid w:val="00C37290"/>
    <w:rsid w:val="00C41474"/>
    <w:rsid w:val="00C4167E"/>
    <w:rsid w:val="00C44ED3"/>
    <w:rsid w:val="00C45A16"/>
    <w:rsid w:val="00C45A50"/>
    <w:rsid w:val="00C46E7A"/>
    <w:rsid w:val="00C470F2"/>
    <w:rsid w:val="00C52A14"/>
    <w:rsid w:val="00C52D05"/>
    <w:rsid w:val="00C535D2"/>
    <w:rsid w:val="00C54EA3"/>
    <w:rsid w:val="00C55733"/>
    <w:rsid w:val="00C56230"/>
    <w:rsid w:val="00C562AF"/>
    <w:rsid w:val="00C570DB"/>
    <w:rsid w:val="00C573D6"/>
    <w:rsid w:val="00C60C6B"/>
    <w:rsid w:val="00C62F3D"/>
    <w:rsid w:val="00C63C8B"/>
    <w:rsid w:val="00C63CD8"/>
    <w:rsid w:val="00C64079"/>
    <w:rsid w:val="00C65D43"/>
    <w:rsid w:val="00C66B3F"/>
    <w:rsid w:val="00C66F6B"/>
    <w:rsid w:val="00C67309"/>
    <w:rsid w:val="00C7015C"/>
    <w:rsid w:val="00C72F11"/>
    <w:rsid w:val="00C74717"/>
    <w:rsid w:val="00C75E54"/>
    <w:rsid w:val="00C77014"/>
    <w:rsid w:val="00C777B3"/>
    <w:rsid w:val="00C809B1"/>
    <w:rsid w:val="00C82282"/>
    <w:rsid w:val="00C82644"/>
    <w:rsid w:val="00C82C8B"/>
    <w:rsid w:val="00C864F2"/>
    <w:rsid w:val="00C87211"/>
    <w:rsid w:val="00C8788B"/>
    <w:rsid w:val="00C905B3"/>
    <w:rsid w:val="00C90851"/>
    <w:rsid w:val="00C91604"/>
    <w:rsid w:val="00C91850"/>
    <w:rsid w:val="00C91F04"/>
    <w:rsid w:val="00C948DE"/>
    <w:rsid w:val="00C96CA4"/>
    <w:rsid w:val="00C973CD"/>
    <w:rsid w:val="00C976CD"/>
    <w:rsid w:val="00CA0074"/>
    <w:rsid w:val="00CA33BE"/>
    <w:rsid w:val="00CA5A17"/>
    <w:rsid w:val="00CA64CA"/>
    <w:rsid w:val="00CA74AD"/>
    <w:rsid w:val="00CB1595"/>
    <w:rsid w:val="00CB2ABF"/>
    <w:rsid w:val="00CB30B5"/>
    <w:rsid w:val="00CB3FE8"/>
    <w:rsid w:val="00CB4E7A"/>
    <w:rsid w:val="00CB6C07"/>
    <w:rsid w:val="00CB764C"/>
    <w:rsid w:val="00CC1DAF"/>
    <w:rsid w:val="00CC2137"/>
    <w:rsid w:val="00CC5A91"/>
    <w:rsid w:val="00CC79B2"/>
    <w:rsid w:val="00CD0115"/>
    <w:rsid w:val="00CD1B47"/>
    <w:rsid w:val="00CD1FE8"/>
    <w:rsid w:val="00CD258B"/>
    <w:rsid w:val="00CD26F4"/>
    <w:rsid w:val="00CD35DA"/>
    <w:rsid w:val="00CD46DB"/>
    <w:rsid w:val="00CE0F8C"/>
    <w:rsid w:val="00CE1B2B"/>
    <w:rsid w:val="00CE2910"/>
    <w:rsid w:val="00CE3085"/>
    <w:rsid w:val="00CE5959"/>
    <w:rsid w:val="00CE76EA"/>
    <w:rsid w:val="00CF0E0F"/>
    <w:rsid w:val="00CF1B88"/>
    <w:rsid w:val="00CF30C2"/>
    <w:rsid w:val="00CF374B"/>
    <w:rsid w:val="00CF48AA"/>
    <w:rsid w:val="00CF50FF"/>
    <w:rsid w:val="00CF64C6"/>
    <w:rsid w:val="00CF64CC"/>
    <w:rsid w:val="00CF65E2"/>
    <w:rsid w:val="00CF7094"/>
    <w:rsid w:val="00D00A16"/>
    <w:rsid w:val="00D04C34"/>
    <w:rsid w:val="00D07660"/>
    <w:rsid w:val="00D11882"/>
    <w:rsid w:val="00D13151"/>
    <w:rsid w:val="00D13D30"/>
    <w:rsid w:val="00D21E00"/>
    <w:rsid w:val="00D236C4"/>
    <w:rsid w:val="00D23746"/>
    <w:rsid w:val="00D26C96"/>
    <w:rsid w:val="00D26CA4"/>
    <w:rsid w:val="00D3020A"/>
    <w:rsid w:val="00D33369"/>
    <w:rsid w:val="00D340F7"/>
    <w:rsid w:val="00D34248"/>
    <w:rsid w:val="00D352F7"/>
    <w:rsid w:val="00D35F4B"/>
    <w:rsid w:val="00D421F5"/>
    <w:rsid w:val="00D427BA"/>
    <w:rsid w:val="00D428F7"/>
    <w:rsid w:val="00D44202"/>
    <w:rsid w:val="00D4492A"/>
    <w:rsid w:val="00D44D1B"/>
    <w:rsid w:val="00D4565C"/>
    <w:rsid w:val="00D51BC2"/>
    <w:rsid w:val="00D54F95"/>
    <w:rsid w:val="00D550BC"/>
    <w:rsid w:val="00D55278"/>
    <w:rsid w:val="00D55739"/>
    <w:rsid w:val="00D56662"/>
    <w:rsid w:val="00D571C8"/>
    <w:rsid w:val="00D57873"/>
    <w:rsid w:val="00D60C53"/>
    <w:rsid w:val="00D60E95"/>
    <w:rsid w:val="00D62565"/>
    <w:rsid w:val="00D62E04"/>
    <w:rsid w:val="00D62FFF"/>
    <w:rsid w:val="00D6338B"/>
    <w:rsid w:val="00D64101"/>
    <w:rsid w:val="00D66E8B"/>
    <w:rsid w:val="00D67240"/>
    <w:rsid w:val="00D72461"/>
    <w:rsid w:val="00D72D21"/>
    <w:rsid w:val="00D73194"/>
    <w:rsid w:val="00D73B09"/>
    <w:rsid w:val="00D73B35"/>
    <w:rsid w:val="00D75D45"/>
    <w:rsid w:val="00D76479"/>
    <w:rsid w:val="00D80C87"/>
    <w:rsid w:val="00D80D8E"/>
    <w:rsid w:val="00D822EF"/>
    <w:rsid w:val="00D846A7"/>
    <w:rsid w:val="00D91838"/>
    <w:rsid w:val="00D92116"/>
    <w:rsid w:val="00D93D2A"/>
    <w:rsid w:val="00D94284"/>
    <w:rsid w:val="00D95CCD"/>
    <w:rsid w:val="00D95ECA"/>
    <w:rsid w:val="00D95EF9"/>
    <w:rsid w:val="00D972B7"/>
    <w:rsid w:val="00D97543"/>
    <w:rsid w:val="00D97946"/>
    <w:rsid w:val="00DA0308"/>
    <w:rsid w:val="00DA268C"/>
    <w:rsid w:val="00DA37C7"/>
    <w:rsid w:val="00DA49F4"/>
    <w:rsid w:val="00DA521E"/>
    <w:rsid w:val="00DA6D46"/>
    <w:rsid w:val="00DA7843"/>
    <w:rsid w:val="00DB0440"/>
    <w:rsid w:val="00DB0905"/>
    <w:rsid w:val="00DB24B5"/>
    <w:rsid w:val="00DB2A8E"/>
    <w:rsid w:val="00DB3323"/>
    <w:rsid w:val="00DB34EC"/>
    <w:rsid w:val="00DB38DE"/>
    <w:rsid w:val="00DB3BD5"/>
    <w:rsid w:val="00DB483B"/>
    <w:rsid w:val="00DB60AA"/>
    <w:rsid w:val="00DB65CB"/>
    <w:rsid w:val="00DB7836"/>
    <w:rsid w:val="00DC086E"/>
    <w:rsid w:val="00DC3A44"/>
    <w:rsid w:val="00DC4DEB"/>
    <w:rsid w:val="00DC60BA"/>
    <w:rsid w:val="00DC7851"/>
    <w:rsid w:val="00DC7C8E"/>
    <w:rsid w:val="00DD13AD"/>
    <w:rsid w:val="00DD20E6"/>
    <w:rsid w:val="00DD2143"/>
    <w:rsid w:val="00DD36F2"/>
    <w:rsid w:val="00DD451C"/>
    <w:rsid w:val="00DD59EE"/>
    <w:rsid w:val="00DD5BB6"/>
    <w:rsid w:val="00DD6709"/>
    <w:rsid w:val="00DE1247"/>
    <w:rsid w:val="00DE165D"/>
    <w:rsid w:val="00DE17C1"/>
    <w:rsid w:val="00DE293E"/>
    <w:rsid w:val="00DE2D2A"/>
    <w:rsid w:val="00DE3897"/>
    <w:rsid w:val="00DE58B1"/>
    <w:rsid w:val="00DE6448"/>
    <w:rsid w:val="00DE76EB"/>
    <w:rsid w:val="00DF16AF"/>
    <w:rsid w:val="00DF19D1"/>
    <w:rsid w:val="00DF3568"/>
    <w:rsid w:val="00DF4665"/>
    <w:rsid w:val="00DF47D7"/>
    <w:rsid w:val="00DF622A"/>
    <w:rsid w:val="00DF7735"/>
    <w:rsid w:val="00E0065F"/>
    <w:rsid w:val="00E014B3"/>
    <w:rsid w:val="00E02D07"/>
    <w:rsid w:val="00E030B5"/>
    <w:rsid w:val="00E0395A"/>
    <w:rsid w:val="00E03E4D"/>
    <w:rsid w:val="00E0552A"/>
    <w:rsid w:val="00E06BC7"/>
    <w:rsid w:val="00E0761A"/>
    <w:rsid w:val="00E07835"/>
    <w:rsid w:val="00E07CDA"/>
    <w:rsid w:val="00E10134"/>
    <w:rsid w:val="00E12823"/>
    <w:rsid w:val="00E14316"/>
    <w:rsid w:val="00E1520A"/>
    <w:rsid w:val="00E16785"/>
    <w:rsid w:val="00E16A7E"/>
    <w:rsid w:val="00E17786"/>
    <w:rsid w:val="00E17D2A"/>
    <w:rsid w:val="00E21374"/>
    <w:rsid w:val="00E235E1"/>
    <w:rsid w:val="00E27980"/>
    <w:rsid w:val="00E27A87"/>
    <w:rsid w:val="00E3090B"/>
    <w:rsid w:val="00E30E4D"/>
    <w:rsid w:val="00E31F75"/>
    <w:rsid w:val="00E31F94"/>
    <w:rsid w:val="00E34D67"/>
    <w:rsid w:val="00E35F13"/>
    <w:rsid w:val="00E364C0"/>
    <w:rsid w:val="00E36819"/>
    <w:rsid w:val="00E37B48"/>
    <w:rsid w:val="00E40484"/>
    <w:rsid w:val="00E415F8"/>
    <w:rsid w:val="00E4182E"/>
    <w:rsid w:val="00E41AAA"/>
    <w:rsid w:val="00E427DD"/>
    <w:rsid w:val="00E4306D"/>
    <w:rsid w:val="00E4360A"/>
    <w:rsid w:val="00E44A2C"/>
    <w:rsid w:val="00E45381"/>
    <w:rsid w:val="00E476E8"/>
    <w:rsid w:val="00E47E69"/>
    <w:rsid w:val="00E5149E"/>
    <w:rsid w:val="00E52459"/>
    <w:rsid w:val="00E5245A"/>
    <w:rsid w:val="00E52DB4"/>
    <w:rsid w:val="00E554FE"/>
    <w:rsid w:val="00E56444"/>
    <w:rsid w:val="00E62629"/>
    <w:rsid w:val="00E67601"/>
    <w:rsid w:val="00E67991"/>
    <w:rsid w:val="00E700C0"/>
    <w:rsid w:val="00E71D44"/>
    <w:rsid w:val="00E721A8"/>
    <w:rsid w:val="00E73EB9"/>
    <w:rsid w:val="00E77395"/>
    <w:rsid w:val="00E8195D"/>
    <w:rsid w:val="00E825AD"/>
    <w:rsid w:val="00E83120"/>
    <w:rsid w:val="00E8393C"/>
    <w:rsid w:val="00E84429"/>
    <w:rsid w:val="00E84A83"/>
    <w:rsid w:val="00E84BE7"/>
    <w:rsid w:val="00E86B70"/>
    <w:rsid w:val="00E86DF4"/>
    <w:rsid w:val="00E9091E"/>
    <w:rsid w:val="00E9216F"/>
    <w:rsid w:val="00E9284A"/>
    <w:rsid w:val="00E939B0"/>
    <w:rsid w:val="00E93AB6"/>
    <w:rsid w:val="00E944CA"/>
    <w:rsid w:val="00E963F1"/>
    <w:rsid w:val="00EA00B6"/>
    <w:rsid w:val="00EA15DB"/>
    <w:rsid w:val="00EA48BC"/>
    <w:rsid w:val="00EA4AB0"/>
    <w:rsid w:val="00EA53AE"/>
    <w:rsid w:val="00EA5E09"/>
    <w:rsid w:val="00EA5E19"/>
    <w:rsid w:val="00EA63F2"/>
    <w:rsid w:val="00EA75BA"/>
    <w:rsid w:val="00EB2160"/>
    <w:rsid w:val="00EB378B"/>
    <w:rsid w:val="00EB5894"/>
    <w:rsid w:val="00EB66E7"/>
    <w:rsid w:val="00EB6766"/>
    <w:rsid w:val="00EC095A"/>
    <w:rsid w:val="00EC6988"/>
    <w:rsid w:val="00EC73D5"/>
    <w:rsid w:val="00ED079E"/>
    <w:rsid w:val="00ED2357"/>
    <w:rsid w:val="00ED4BCE"/>
    <w:rsid w:val="00ED7E1D"/>
    <w:rsid w:val="00EE00C1"/>
    <w:rsid w:val="00EE3BCD"/>
    <w:rsid w:val="00EE4054"/>
    <w:rsid w:val="00EE52CE"/>
    <w:rsid w:val="00EE5A86"/>
    <w:rsid w:val="00EE6719"/>
    <w:rsid w:val="00EF0259"/>
    <w:rsid w:val="00EF1A5B"/>
    <w:rsid w:val="00EF1BE7"/>
    <w:rsid w:val="00EF6596"/>
    <w:rsid w:val="00EF6CA6"/>
    <w:rsid w:val="00F005B6"/>
    <w:rsid w:val="00F03F84"/>
    <w:rsid w:val="00F0494E"/>
    <w:rsid w:val="00F04DE0"/>
    <w:rsid w:val="00F06F5B"/>
    <w:rsid w:val="00F10D31"/>
    <w:rsid w:val="00F12451"/>
    <w:rsid w:val="00F12D37"/>
    <w:rsid w:val="00F1315E"/>
    <w:rsid w:val="00F16AEB"/>
    <w:rsid w:val="00F173C2"/>
    <w:rsid w:val="00F17533"/>
    <w:rsid w:val="00F204B8"/>
    <w:rsid w:val="00F23C84"/>
    <w:rsid w:val="00F23DBB"/>
    <w:rsid w:val="00F2407F"/>
    <w:rsid w:val="00F246EF"/>
    <w:rsid w:val="00F24B91"/>
    <w:rsid w:val="00F24F4F"/>
    <w:rsid w:val="00F2632D"/>
    <w:rsid w:val="00F276E9"/>
    <w:rsid w:val="00F300E6"/>
    <w:rsid w:val="00F3016A"/>
    <w:rsid w:val="00F31F0E"/>
    <w:rsid w:val="00F327ED"/>
    <w:rsid w:val="00F3294B"/>
    <w:rsid w:val="00F32AF4"/>
    <w:rsid w:val="00F334B2"/>
    <w:rsid w:val="00F33D5A"/>
    <w:rsid w:val="00F34BAA"/>
    <w:rsid w:val="00F359C4"/>
    <w:rsid w:val="00F36E69"/>
    <w:rsid w:val="00F41736"/>
    <w:rsid w:val="00F41C71"/>
    <w:rsid w:val="00F42403"/>
    <w:rsid w:val="00F42C31"/>
    <w:rsid w:val="00F43A48"/>
    <w:rsid w:val="00F444D3"/>
    <w:rsid w:val="00F446B4"/>
    <w:rsid w:val="00F4494F"/>
    <w:rsid w:val="00F46BAB"/>
    <w:rsid w:val="00F50B32"/>
    <w:rsid w:val="00F5181F"/>
    <w:rsid w:val="00F52D87"/>
    <w:rsid w:val="00F531F7"/>
    <w:rsid w:val="00F53222"/>
    <w:rsid w:val="00F53FD2"/>
    <w:rsid w:val="00F54011"/>
    <w:rsid w:val="00F54371"/>
    <w:rsid w:val="00F558AD"/>
    <w:rsid w:val="00F55D3F"/>
    <w:rsid w:val="00F610B2"/>
    <w:rsid w:val="00F61C2A"/>
    <w:rsid w:val="00F62E6D"/>
    <w:rsid w:val="00F63DF0"/>
    <w:rsid w:val="00F643C5"/>
    <w:rsid w:val="00F64B38"/>
    <w:rsid w:val="00F65A4E"/>
    <w:rsid w:val="00F66DAD"/>
    <w:rsid w:val="00F70A8E"/>
    <w:rsid w:val="00F70F68"/>
    <w:rsid w:val="00F7144A"/>
    <w:rsid w:val="00F720A5"/>
    <w:rsid w:val="00F722AD"/>
    <w:rsid w:val="00F73346"/>
    <w:rsid w:val="00F74BE9"/>
    <w:rsid w:val="00F74D55"/>
    <w:rsid w:val="00F755A4"/>
    <w:rsid w:val="00F7561C"/>
    <w:rsid w:val="00F758C0"/>
    <w:rsid w:val="00F84107"/>
    <w:rsid w:val="00F86ADF"/>
    <w:rsid w:val="00F87537"/>
    <w:rsid w:val="00F90B76"/>
    <w:rsid w:val="00F925DB"/>
    <w:rsid w:val="00F92763"/>
    <w:rsid w:val="00F92AE7"/>
    <w:rsid w:val="00F935D0"/>
    <w:rsid w:val="00F940B7"/>
    <w:rsid w:val="00F94603"/>
    <w:rsid w:val="00F948A2"/>
    <w:rsid w:val="00F96D9C"/>
    <w:rsid w:val="00FA00AC"/>
    <w:rsid w:val="00FA14A1"/>
    <w:rsid w:val="00FA1AF0"/>
    <w:rsid w:val="00FA241C"/>
    <w:rsid w:val="00FA2F5D"/>
    <w:rsid w:val="00FA4EE3"/>
    <w:rsid w:val="00FA5712"/>
    <w:rsid w:val="00FA70F4"/>
    <w:rsid w:val="00FA73A0"/>
    <w:rsid w:val="00FB0467"/>
    <w:rsid w:val="00FB047E"/>
    <w:rsid w:val="00FB0646"/>
    <w:rsid w:val="00FB1539"/>
    <w:rsid w:val="00FB272B"/>
    <w:rsid w:val="00FB2A7D"/>
    <w:rsid w:val="00FB3008"/>
    <w:rsid w:val="00FB306A"/>
    <w:rsid w:val="00FB33BA"/>
    <w:rsid w:val="00FB38C6"/>
    <w:rsid w:val="00FC280A"/>
    <w:rsid w:val="00FC2C36"/>
    <w:rsid w:val="00FC2E46"/>
    <w:rsid w:val="00FC4567"/>
    <w:rsid w:val="00FC4C4A"/>
    <w:rsid w:val="00FC6E48"/>
    <w:rsid w:val="00FC753D"/>
    <w:rsid w:val="00FC78A7"/>
    <w:rsid w:val="00FC7F0C"/>
    <w:rsid w:val="00FD17DE"/>
    <w:rsid w:val="00FD1A91"/>
    <w:rsid w:val="00FD2036"/>
    <w:rsid w:val="00FD2572"/>
    <w:rsid w:val="00FD2CAA"/>
    <w:rsid w:val="00FD4CA5"/>
    <w:rsid w:val="00FD55AA"/>
    <w:rsid w:val="00FD55C6"/>
    <w:rsid w:val="00FD647B"/>
    <w:rsid w:val="00FD6A56"/>
    <w:rsid w:val="00FD7CF0"/>
    <w:rsid w:val="00FE3AD0"/>
    <w:rsid w:val="00FE44D4"/>
    <w:rsid w:val="00FE4B36"/>
    <w:rsid w:val="00FE6A62"/>
    <w:rsid w:val="00FE794A"/>
    <w:rsid w:val="00FF03B6"/>
    <w:rsid w:val="00FF0690"/>
    <w:rsid w:val="00FF1963"/>
    <w:rsid w:val="00FF1DAD"/>
    <w:rsid w:val="00FF22DE"/>
    <w:rsid w:val="00FF2599"/>
    <w:rsid w:val="00FF2C13"/>
    <w:rsid w:val="00FF3CA8"/>
    <w:rsid w:val="00FF4061"/>
    <w:rsid w:val="00FF4424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1DE57"/>
  <w15:chartTrackingRefBased/>
  <w15:docId w15:val="{CD222FEA-ABB3-4DD8-B31E-37CD930A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параграфа (1.),Section,level2 hdg,111"/>
    <w:basedOn w:val="a"/>
    <w:link w:val="11"/>
    <w:autoRedefine/>
    <w:uiPriority w:val="99"/>
    <w:qFormat/>
    <w:rsid w:val="001F21C2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rsid w:val="00D64101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FE4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1F21C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9"/>
    <w:unhideWhenUsed/>
    <w:qFormat/>
    <w:rsid w:val="00DB65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5"/>
    <w:link w:val="60"/>
    <w:uiPriority w:val="99"/>
    <w:qFormat/>
    <w:rsid w:val="00DC086E"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DC086E"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DC086E"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DC086E"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E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uiPriority w:val="99"/>
    <w:rsid w:val="00F87537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4">
    <w:name w:val="Hyperlink"/>
    <w:uiPriority w:val="99"/>
    <w:unhideWhenUsed/>
    <w:rsid w:val="00F246EF"/>
    <w:rPr>
      <w:color w:val="0000FF"/>
      <w:u w:val="single"/>
    </w:rPr>
  </w:style>
  <w:style w:type="paragraph" w:styleId="a5">
    <w:name w:val="Body Text"/>
    <w:aliases w:val="body text"/>
    <w:basedOn w:val="a"/>
    <w:link w:val="a6"/>
    <w:uiPriority w:val="99"/>
    <w:rsid w:val="00B02BC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6">
    <w:name w:val="Основной текст Знак"/>
    <w:aliases w:val="body text Знак"/>
    <w:link w:val="a5"/>
    <w:uiPriority w:val="99"/>
    <w:rsid w:val="00B02BCA"/>
    <w:rPr>
      <w:rFonts w:ascii="Garamond" w:eastAsia="Times New Roman" w:hAnsi="Garamond"/>
      <w:sz w:val="22"/>
      <w:lang w:val="en-GB" w:eastAsia="en-US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link w:val="2"/>
    <w:uiPriority w:val="99"/>
    <w:rsid w:val="00D64101"/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aliases w:val="H3 Знак,Заголовок подпукта (1.1.1) Знак,Level 1 - 1 Знак,o Знак"/>
    <w:link w:val="3"/>
    <w:rsid w:val="00FE44D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F21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11">
    <w:name w:val="Заголовок 1 Знак"/>
    <w:aliases w:val="Заголовок параграфа (1.) Знак,Section Знак,level2 hdg Знак,111 Знак"/>
    <w:link w:val="10"/>
    <w:uiPriority w:val="99"/>
    <w:rsid w:val="001F21C2"/>
    <w:rPr>
      <w:rFonts w:ascii="Garamond" w:eastAsia="Times New Roman" w:hAnsi="Garamond"/>
      <w:b/>
      <w:bCs/>
      <w:caps/>
      <w:color w:val="000000"/>
      <w:kern w:val="28"/>
      <w:sz w:val="22"/>
      <w:szCs w:val="22"/>
      <w:lang w:eastAsia="en-US"/>
    </w:rPr>
  </w:style>
  <w:style w:type="paragraph" w:customStyle="1" w:styleId="subsubclauseindent">
    <w:name w:val="subsubclauseindent"/>
    <w:basedOn w:val="a"/>
    <w:uiPriority w:val="99"/>
    <w:rsid w:val="001F21C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0B2AC4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rsid w:val="000B2AC4"/>
    <w:rPr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70AE6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AE7B4B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"/>
    <w:link w:val="22"/>
    <w:rsid w:val="002F31B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3B6B2B"/>
    <w:rPr>
      <w:rFonts w:ascii="Tahoma" w:hAnsi="Tahoma" w:cs="Tahoma"/>
      <w:sz w:val="16"/>
      <w:szCs w:val="16"/>
    </w:rPr>
  </w:style>
  <w:style w:type="paragraph" w:styleId="ab">
    <w:name w:val="caption"/>
    <w:basedOn w:val="a"/>
    <w:uiPriority w:val="99"/>
    <w:qFormat/>
    <w:rsid w:val="00CA33B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c">
    <w:name w:val="Знак Знак Знак Знак"/>
    <w:basedOn w:val="a"/>
    <w:rsid w:val="005E5A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Title"/>
    <w:basedOn w:val="a"/>
    <w:link w:val="ae"/>
    <w:uiPriority w:val="99"/>
    <w:qFormat/>
    <w:rsid w:val="00365336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e">
    <w:name w:val="Заголовок Знак"/>
    <w:link w:val="ad"/>
    <w:uiPriority w:val="99"/>
    <w:rsid w:val="00365336"/>
    <w:rPr>
      <w:rFonts w:ascii="Garamond" w:eastAsia="Times New Roman" w:hAnsi="Garamond"/>
      <w:b/>
      <w:bCs/>
      <w:sz w:val="32"/>
      <w:szCs w:val="24"/>
    </w:rPr>
  </w:style>
  <w:style w:type="paragraph" w:styleId="32">
    <w:name w:val="Body Text 3"/>
    <w:basedOn w:val="a"/>
    <w:link w:val="33"/>
    <w:uiPriority w:val="99"/>
    <w:rsid w:val="005F633A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rsid w:val="005F633A"/>
    <w:rPr>
      <w:rFonts w:ascii="Times New Roman" w:eastAsia="Times New Roman" w:hAnsi="Times New Roman"/>
      <w:sz w:val="16"/>
      <w:szCs w:val="16"/>
    </w:rPr>
  </w:style>
  <w:style w:type="paragraph" w:styleId="af">
    <w:name w:val="List Paragraph"/>
    <w:basedOn w:val="a"/>
    <w:link w:val="af0"/>
    <w:uiPriority w:val="99"/>
    <w:qFormat/>
    <w:rsid w:val="00FC280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nhideWhenUsed/>
    <w:rsid w:val="000E3DD1"/>
    <w:rPr>
      <w:sz w:val="16"/>
      <w:szCs w:val="16"/>
    </w:rPr>
  </w:style>
  <w:style w:type="paragraph" w:styleId="af2">
    <w:name w:val="annotation text"/>
    <w:basedOn w:val="a"/>
    <w:link w:val="af3"/>
    <w:unhideWhenUsed/>
    <w:rsid w:val="000E3DD1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rsid w:val="000E3DD1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E3DD1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0E3DD1"/>
    <w:rPr>
      <w:b/>
      <w:bCs/>
      <w:lang w:eastAsia="en-US"/>
    </w:rPr>
  </w:style>
  <w:style w:type="paragraph" w:styleId="23">
    <w:name w:val="List Number 2"/>
    <w:basedOn w:val="a"/>
    <w:uiPriority w:val="99"/>
    <w:rsid w:val="0078383D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6">
    <w:name w:val="Strong"/>
    <w:qFormat/>
    <w:rsid w:val="0078383D"/>
    <w:rPr>
      <w:b/>
      <w:bCs/>
    </w:rPr>
  </w:style>
  <w:style w:type="paragraph" w:styleId="af7">
    <w:name w:val="Normal (Web)"/>
    <w:basedOn w:val="a"/>
    <w:uiPriority w:val="99"/>
    <w:rsid w:val="00783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link w:val="af8"/>
    <w:uiPriority w:val="99"/>
    <w:rsid w:val="00A305ED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link w:val="afa"/>
    <w:uiPriority w:val="99"/>
    <w:rsid w:val="00A305ED"/>
    <w:rPr>
      <w:sz w:val="22"/>
      <w:szCs w:val="22"/>
      <w:lang w:eastAsia="en-US"/>
    </w:rPr>
  </w:style>
  <w:style w:type="paragraph" w:customStyle="1" w:styleId="ConsPlusNormal">
    <w:name w:val="ConsPlusNormal"/>
    <w:rsid w:val="002B67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Абзац списка Знак"/>
    <w:link w:val="af"/>
    <w:uiPriority w:val="99"/>
    <w:rsid w:val="005265B1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DB65CB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24">
    <w:name w:val="Абзац списка2"/>
    <w:basedOn w:val="a"/>
    <w:uiPriority w:val="99"/>
    <w:rsid w:val="0011123D"/>
    <w:pPr>
      <w:ind w:left="720"/>
      <w:contextualSpacing/>
    </w:pPr>
    <w:rPr>
      <w:rFonts w:eastAsia="Times New Roman"/>
    </w:rPr>
  </w:style>
  <w:style w:type="character" w:styleId="afc">
    <w:name w:val="Placeholder Text"/>
    <w:basedOn w:val="a0"/>
    <w:uiPriority w:val="99"/>
    <w:semiHidden/>
    <w:rsid w:val="000D1A56"/>
    <w:rPr>
      <w:color w:val="808080"/>
    </w:rPr>
  </w:style>
  <w:style w:type="paragraph" w:customStyle="1" w:styleId="12">
    <w:name w:val="список 1"/>
    <w:basedOn w:val="a"/>
    <w:uiPriority w:val="99"/>
    <w:rsid w:val="00490A73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D4977"/>
    <w:rPr>
      <w:sz w:val="22"/>
      <w:szCs w:val="22"/>
      <w:lang w:eastAsia="en-US"/>
    </w:rPr>
  </w:style>
  <w:style w:type="paragraph" w:customStyle="1" w:styleId="1">
    <w:name w:val="Маркированный 1"/>
    <w:basedOn w:val="a"/>
    <w:uiPriority w:val="99"/>
    <w:rsid w:val="00E21374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086E"/>
    <w:rPr>
      <w:rFonts w:ascii="Times New Roman" w:eastAsia="Times New Roman" w:hAnsi="Times New Roman"/>
      <w:sz w:val="22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DC086E"/>
    <w:rPr>
      <w:rFonts w:ascii="Garamond" w:eastAsia="Batang" w:hAnsi="Garamond"/>
      <w:sz w:val="22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DC086E"/>
    <w:rPr>
      <w:rFonts w:ascii="Arial" w:eastAsia="Batang" w:hAnsi="Arial"/>
      <w:i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DC086E"/>
    <w:rPr>
      <w:rFonts w:ascii="Arial" w:eastAsia="Batang" w:hAnsi="Arial"/>
      <w:i/>
      <w:sz w:val="18"/>
      <w:lang w:eastAsia="ar-SA"/>
    </w:rPr>
  </w:style>
  <w:style w:type="character" w:styleId="afe">
    <w:name w:val="FollowedHyperlink"/>
    <w:uiPriority w:val="99"/>
    <w:rsid w:val="00DC086E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sid w:val="00DC086E"/>
    <w:rPr>
      <w:rFonts w:ascii="Courier New" w:hAnsi="Courier New"/>
      <w:lang w:eastAsia="ar-SA" w:bidi="ar-SA"/>
    </w:rPr>
  </w:style>
  <w:style w:type="paragraph" w:styleId="HTML">
    <w:name w:val="HTML Preformatted"/>
    <w:basedOn w:val="a"/>
    <w:link w:val="HTML0"/>
    <w:uiPriority w:val="99"/>
    <w:rsid w:val="00DC0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DC086E"/>
    <w:rPr>
      <w:rFonts w:ascii="Courier New" w:eastAsia="Batang" w:hAnsi="Courier New" w:cs="Courier New"/>
      <w:lang w:eastAsia="ar-SA"/>
    </w:rPr>
  </w:style>
  <w:style w:type="paragraph" w:styleId="13">
    <w:name w:val="toc 1"/>
    <w:basedOn w:val="a"/>
    <w:next w:val="a"/>
    <w:autoRedefine/>
    <w:uiPriority w:val="39"/>
    <w:rsid w:val="00DC086E"/>
    <w:pPr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5">
    <w:name w:val="toc 2"/>
    <w:basedOn w:val="a"/>
    <w:next w:val="a"/>
    <w:autoRedefine/>
    <w:uiPriority w:val="39"/>
    <w:rsid w:val="00DC086E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"/>
    <w:next w:val="a"/>
    <w:autoRedefine/>
    <w:uiPriority w:val="39"/>
    <w:rsid w:val="00DC086E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">
    <w:name w:val="Normal Indent"/>
    <w:basedOn w:val="a"/>
    <w:uiPriority w:val="99"/>
    <w:rsid w:val="00DC086E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sid w:val="00DC086E"/>
    <w:rPr>
      <w:rFonts w:ascii="Garamond" w:hAnsi="Garamond"/>
      <w:lang w:eastAsia="ar-SA" w:bidi="ar-SA"/>
    </w:rPr>
  </w:style>
  <w:style w:type="paragraph" w:styleId="aff0">
    <w:name w:val="footnote text"/>
    <w:basedOn w:val="a"/>
    <w:link w:val="aff1"/>
    <w:uiPriority w:val="99"/>
    <w:rsid w:val="00DC086E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1">
    <w:name w:val="Текст сноски Знак"/>
    <w:basedOn w:val="a0"/>
    <w:link w:val="aff0"/>
    <w:uiPriority w:val="99"/>
    <w:rsid w:val="00DC086E"/>
    <w:rPr>
      <w:rFonts w:ascii="Garamond" w:eastAsia="Batang" w:hAnsi="Garamond" w:cs="Garamond"/>
      <w:lang w:eastAsia="ar-SA"/>
    </w:rPr>
  </w:style>
  <w:style w:type="character" w:customStyle="1" w:styleId="CommentTextChar">
    <w:name w:val="Comment Text Char"/>
    <w:uiPriority w:val="99"/>
    <w:semiHidden/>
    <w:locked/>
    <w:rsid w:val="00DC086E"/>
    <w:rPr>
      <w:lang w:eastAsia="ar-SA" w:bidi="ar-SA"/>
    </w:rPr>
  </w:style>
  <w:style w:type="character" w:customStyle="1" w:styleId="HeaderChar">
    <w:name w:val="Header Char"/>
    <w:uiPriority w:val="99"/>
    <w:locked/>
    <w:rsid w:val="00DC086E"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sid w:val="00DC086E"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sid w:val="00DC086E"/>
    <w:rPr>
      <w:rFonts w:ascii="Garamond" w:hAnsi="Garamond"/>
      <w:lang w:eastAsia="ar-SA" w:bidi="ar-SA"/>
    </w:rPr>
  </w:style>
  <w:style w:type="paragraph" w:styleId="aff2">
    <w:name w:val="endnote text"/>
    <w:basedOn w:val="a"/>
    <w:link w:val="aff3"/>
    <w:uiPriority w:val="99"/>
    <w:semiHidden/>
    <w:rsid w:val="00DC086E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C086E"/>
    <w:rPr>
      <w:rFonts w:ascii="Garamond" w:eastAsia="Batang" w:hAnsi="Garamond" w:cs="Garamond"/>
      <w:lang w:eastAsia="ar-SA"/>
    </w:rPr>
  </w:style>
  <w:style w:type="paragraph" w:styleId="aff4">
    <w:name w:val="List"/>
    <w:basedOn w:val="a"/>
    <w:uiPriority w:val="99"/>
    <w:rsid w:val="00DC086E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5">
    <w:name w:val="List Bullet"/>
    <w:basedOn w:val="a"/>
    <w:autoRedefine/>
    <w:uiPriority w:val="99"/>
    <w:rsid w:val="00DC086E"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6">
    <w:name w:val="List Number"/>
    <w:basedOn w:val="a"/>
    <w:uiPriority w:val="99"/>
    <w:rsid w:val="00DC086E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"/>
    <w:autoRedefine/>
    <w:uiPriority w:val="99"/>
    <w:rsid w:val="00DC086E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1">
    <w:name w:val="List Number 4"/>
    <w:basedOn w:val="a"/>
    <w:uiPriority w:val="99"/>
    <w:rsid w:val="00DC086E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"/>
    <w:uiPriority w:val="99"/>
    <w:rsid w:val="00DC086E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7">
    <w:name w:val="Subtitle"/>
    <w:basedOn w:val="a"/>
    <w:link w:val="aff8"/>
    <w:uiPriority w:val="99"/>
    <w:qFormat/>
    <w:rsid w:val="00DC086E"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8">
    <w:name w:val="Подзаголовок Знак"/>
    <w:basedOn w:val="a0"/>
    <w:link w:val="aff7"/>
    <w:uiPriority w:val="99"/>
    <w:rsid w:val="00DC086E"/>
    <w:rPr>
      <w:rFonts w:ascii="Arial" w:eastAsia="Batang" w:hAnsi="Arial"/>
      <w:sz w:val="24"/>
      <w:lang w:eastAsia="ar-SA"/>
    </w:rPr>
  </w:style>
  <w:style w:type="character" w:customStyle="1" w:styleId="TitleChar">
    <w:name w:val="Title Char"/>
    <w:uiPriority w:val="99"/>
    <w:locked/>
    <w:rsid w:val="00DC086E"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sid w:val="00DC086E"/>
    <w:rPr>
      <w:sz w:val="24"/>
      <w:lang w:eastAsia="ar-SA" w:bidi="ar-SA"/>
    </w:rPr>
  </w:style>
  <w:style w:type="character" w:customStyle="1" w:styleId="22">
    <w:name w:val="Основной текст 2 Знак"/>
    <w:link w:val="21"/>
    <w:locked/>
    <w:rsid w:val="00DC086E"/>
    <w:rPr>
      <w:rFonts w:ascii="Times New Roman" w:eastAsia="Times New Roman" w:hAnsi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DC086E"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sid w:val="00DC086E"/>
    <w:rPr>
      <w:rFonts w:ascii="Garamond" w:hAnsi="Garamond"/>
      <w:sz w:val="22"/>
      <w:lang w:eastAsia="ar-SA" w:bidi="ar-SA"/>
    </w:rPr>
  </w:style>
  <w:style w:type="paragraph" w:styleId="26">
    <w:name w:val="Body Text Indent 2"/>
    <w:basedOn w:val="a"/>
    <w:link w:val="27"/>
    <w:uiPriority w:val="99"/>
    <w:rsid w:val="00DC086E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C086E"/>
    <w:rPr>
      <w:rFonts w:ascii="Garamond" w:eastAsia="Batang" w:hAnsi="Garamond" w:cs="Garamond"/>
      <w:lang w:eastAsia="ar-SA"/>
    </w:rPr>
  </w:style>
  <w:style w:type="character" w:customStyle="1" w:styleId="CommentSubjectChar">
    <w:name w:val="Comment Subject Char"/>
    <w:uiPriority w:val="99"/>
    <w:semiHidden/>
    <w:locked/>
    <w:rsid w:val="00DC086E"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DC086E"/>
    <w:rPr>
      <w:rFonts w:ascii="Tahoma" w:hAnsi="Tahoma"/>
      <w:sz w:val="16"/>
      <w:lang w:eastAsia="ar-SA" w:bidi="ar-SA"/>
    </w:rPr>
  </w:style>
  <w:style w:type="character" w:customStyle="1" w:styleId="aa">
    <w:name w:val="Текст выноски Знак"/>
    <w:link w:val="a9"/>
    <w:uiPriority w:val="99"/>
    <w:semiHidden/>
    <w:locked/>
    <w:rsid w:val="00DC086E"/>
    <w:rPr>
      <w:rFonts w:ascii="Tahoma" w:hAnsi="Tahoma" w:cs="Tahoma"/>
      <w:sz w:val="16"/>
      <w:szCs w:val="16"/>
      <w:lang w:eastAsia="en-US"/>
    </w:rPr>
  </w:style>
  <w:style w:type="paragraph" w:customStyle="1" w:styleId="msolistparagraph0">
    <w:name w:val="msolistparagraph"/>
    <w:basedOn w:val="a"/>
    <w:rsid w:val="00DC086E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"/>
    <w:next w:val="a5"/>
    <w:uiPriority w:val="99"/>
    <w:rsid w:val="00DC086E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"/>
    <w:uiPriority w:val="99"/>
    <w:rsid w:val="00DC086E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"/>
    <w:uiPriority w:val="99"/>
    <w:rsid w:val="00DC086E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"/>
    <w:uiPriority w:val="99"/>
    <w:rsid w:val="00DC086E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"/>
    <w:uiPriority w:val="99"/>
    <w:rsid w:val="00DC086E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"/>
    <w:next w:val="3"/>
    <w:uiPriority w:val="99"/>
    <w:rsid w:val="00DC086E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"/>
    <w:uiPriority w:val="99"/>
    <w:rsid w:val="00DC086E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"/>
    <w:uiPriority w:val="99"/>
    <w:rsid w:val="00DC086E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9">
    <w:name w:val="Список с маркерами"/>
    <w:basedOn w:val="a"/>
    <w:uiPriority w:val="99"/>
    <w:rsid w:val="00DC086E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"/>
    <w:uiPriority w:val="99"/>
    <w:rsid w:val="00DC086E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a">
    <w:name w:val="Простой"/>
    <w:basedOn w:val="a"/>
    <w:uiPriority w:val="99"/>
    <w:rsid w:val="00DC086E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rsid w:val="00DC086E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"/>
    <w:uiPriority w:val="99"/>
    <w:rsid w:val="00DC086E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rsid w:val="00DC086E"/>
    <w:pPr>
      <w:jc w:val="center"/>
    </w:pPr>
    <w:rPr>
      <w:b/>
      <w:bCs/>
    </w:rPr>
  </w:style>
  <w:style w:type="paragraph" w:customStyle="1" w:styleId="Framecontents">
    <w:name w:val="Frame contents"/>
    <w:basedOn w:val="a5"/>
    <w:uiPriority w:val="99"/>
    <w:rsid w:val="00DC086E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rsid w:val="00DC086E"/>
    <w:pPr>
      <w:autoSpaceDE w:val="0"/>
      <w:autoSpaceDN w:val="0"/>
      <w:jc w:val="both"/>
    </w:pPr>
    <w:rPr>
      <w:rFonts w:ascii="Arial" w:eastAsia="Batang" w:hAnsi="Arial" w:cs="Arial"/>
      <w:lang w:val="en-US" w:eastAsia="en-US"/>
    </w:rPr>
  </w:style>
  <w:style w:type="paragraph" w:customStyle="1" w:styleId="15">
    <w:name w:val="Знак1"/>
    <w:basedOn w:val="a"/>
    <w:uiPriority w:val="99"/>
    <w:rsid w:val="00DC086E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C086E"/>
    <w:pPr>
      <w:autoSpaceDE w:val="0"/>
      <w:autoSpaceDN w:val="0"/>
      <w:adjustRightInd w:val="0"/>
    </w:pPr>
    <w:rPr>
      <w:rFonts w:ascii="Garamond" w:eastAsia="Batang" w:hAnsi="Garamond" w:cs="Garamond"/>
      <w:b/>
      <w:bCs/>
      <w:sz w:val="22"/>
      <w:szCs w:val="22"/>
    </w:rPr>
  </w:style>
  <w:style w:type="paragraph" w:customStyle="1" w:styleId="con">
    <w:name w:val="con"/>
    <w:basedOn w:val="a"/>
    <w:uiPriority w:val="99"/>
    <w:rsid w:val="00DC086E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paragraph" w:customStyle="1" w:styleId="16">
    <w:name w:val="Абзац списка1"/>
    <w:basedOn w:val="a"/>
    <w:rsid w:val="00DC086E"/>
    <w:pPr>
      <w:suppressAutoHyphens/>
      <w:spacing w:before="120" w:after="0" w:line="240" w:lineRule="auto"/>
      <w:ind w:left="720"/>
      <w:contextualSpacing/>
    </w:pPr>
    <w:rPr>
      <w:rFonts w:ascii="Garamond" w:eastAsia="Batang" w:hAnsi="Garamond" w:cs="Garamond"/>
      <w:lang w:eastAsia="ar-SA"/>
    </w:rPr>
  </w:style>
  <w:style w:type="character" w:styleId="affb">
    <w:name w:val="page number"/>
    <w:rsid w:val="00DC086E"/>
    <w:rPr>
      <w:rFonts w:ascii="Times New Roman" w:hAnsi="Times New Roman" w:cs="Times New Roman"/>
    </w:rPr>
  </w:style>
  <w:style w:type="character" w:customStyle="1" w:styleId="WW8Num3z3">
    <w:name w:val="WW8Num3z3"/>
    <w:uiPriority w:val="99"/>
    <w:rsid w:val="00DC086E"/>
    <w:rPr>
      <w:rFonts w:ascii="Garamond" w:hAnsi="Garamond"/>
      <w:sz w:val="22"/>
    </w:rPr>
  </w:style>
  <w:style w:type="character" w:customStyle="1" w:styleId="WW8Num5z0">
    <w:name w:val="WW8Num5z0"/>
    <w:uiPriority w:val="99"/>
    <w:rsid w:val="00DC086E"/>
    <w:rPr>
      <w:rFonts w:ascii="Symbol" w:hAnsi="Symbol"/>
    </w:rPr>
  </w:style>
  <w:style w:type="character" w:customStyle="1" w:styleId="WW8Num5z1">
    <w:name w:val="WW8Num5z1"/>
    <w:uiPriority w:val="99"/>
    <w:rsid w:val="00DC086E"/>
    <w:rPr>
      <w:rFonts w:ascii="Courier New" w:hAnsi="Courier New"/>
    </w:rPr>
  </w:style>
  <w:style w:type="character" w:customStyle="1" w:styleId="WW8Num5z2">
    <w:name w:val="WW8Num5z2"/>
    <w:uiPriority w:val="99"/>
    <w:rsid w:val="00DC086E"/>
    <w:rPr>
      <w:rFonts w:ascii="Wingdings" w:hAnsi="Wingdings"/>
    </w:rPr>
  </w:style>
  <w:style w:type="character" w:customStyle="1" w:styleId="WW8Num6z0">
    <w:name w:val="WW8Num6z0"/>
    <w:uiPriority w:val="99"/>
    <w:rsid w:val="00DC086E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DC086E"/>
    <w:rPr>
      <w:rFonts w:ascii="Times New Roman" w:hAnsi="Times New Roman"/>
    </w:rPr>
  </w:style>
  <w:style w:type="character" w:customStyle="1" w:styleId="WW8Num7z1">
    <w:name w:val="WW8Num7z1"/>
    <w:uiPriority w:val="99"/>
    <w:rsid w:val="00DC086E"/>
    <w:rPr>
      <w:rFonts w:ascii="Courier New" w:hAnsi="Courier New"/>
    </w:rPr>
  </w:style>
  <w:style w:type="character" w:customStyle="1" w:styleId="WW8Num7z2">
    <w:name w:val="WW8Num7z2"/>
    <w:uiPriority w:val="99"/>
    <w:rsid w:val="00DC086E"/>
    <w:rPr>
      <w:rFonts w:ascii="Wingdings" w:hAnsi="Wingdings"/>
    </w:rPr>
  </w:style>
  <w:style w:type="character" w:customStyle="1" w:styleId="WW8Num7z3">
    <w:name w:val="WW8Num7z3"/>
    <w:uiPriority w:val="99"/>
    <w:rsid w:val="00DC086E"/>
    <w:rPr>
      <w:rFonts w:ascii="Symbol" w:hAnsi="Symbol"/>
    </w:rPr>
  </w:style>
  <w:style w:type="character" w:customStyle="1" w:styleId="WW8Num8z0">
    <w:name w:val="WW8Num8z0"/>
    <w:uiPriority w:val="99"/>
    <w:rsid w:val="00DC086E"/>
    <w:rPr>
      <w:rFonts w:ascii="Times New Roman" w:hAnsi="Times New Roman"/>
    </w:rPr>
  </w:style>
  <w:style w:type="character" w:customStyle="1" w:styleId="WW8Num8z1">
    <w:name w:val="WW8Num8z1"/>
    <w:uiPriority w:val="99"/>
    <w:rsid w:val="00DC086E"/>
    <w:rPr>
      <w:rFonts w:ascii="Courier New" w:hAnsi="Courier New"/>
    </w:rPr>
  </w:style>
  <w:style w:type="character" w:customStyle="1" w:styleId="WW8Num8z3">
    <w:name w:val="WW8Num8z3"/>
    <w:uiPriority w:val="99"/>
    <w:rsid w:val="00DC086E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DC086E"/>
    <w:rPr>
      <w:rFonts w:ascii="Wingdings" w:hAnsi="Wingdings"/>
    </w:rPr>
  </w:style>
  <w:style w:type="character" w:customStyle="1" w:styleId="WW8Num8z6">
    <w:name w:val="WW8Num8z6"/>
    <w:uiPriority w:val="99"/>
    <w:rsid w:val="00DC086E"/>
    <w:rPr>
      <w:rFonts w:ascii="Symbol" w:hAnsi="Symbol"/>
    </w:rPr>
  </w:style>
  <w:style w:type="character" w:customStyle="1" w:styleId="WW8Num9z0">
    <w:name w:val="WW8Num9z0"/>
    <w:uiPriority w:val="99"/>
    <w:rsid w:val="00DC086E"/>
    <w:rPr>
      <w:rFonts w:ascii="Symbol" w:hAnsi="Symbol"/>
    </w:rPr>
  </w:style>
  <w:style w:type="character" w:customStyle="1" w:styleId="WW8Num9z1">
    <w:name w:val="WW8Num9z1"/>
    <w:uiPriority w:val="99"/>
    <w:rsid w:val="00DC086E"/>
    <w:rPr>
      <w:rFonts w:ascii="Courier New" w:hAnsi="Courier New"/>
    </w:rPr>
  </w:style>
  <w:style w:type="character" w:customStyle="1" w:styleId="WW8Num9z2">
    <w:name w:val="WW8Num9z2"/>
    <w:uiPriority w:val="99"/>
    <w:rsid w:val="00DC086E"/>
    <w:rPr>
      <w:rFonts w:ascii="Wingdings" w:hAnsi="Wingdings"/>
    </w:rPr>
  </w:style>
  <w:style w:type="character" w:customStyle="1" w:styleId="WW8Num11z0">
    <w:name w:val="WW8Num11z0"/>
    <w:uiPriority w:val="99"/>
    <w:rsid w:val="00DC086E"/>
    <w:rPr>
      <w:rFonts w:ascii="Symbol" w:hAnsi="Symbol"/>
    </w:rPr>
  </w:style>
  <w:style w:type="character" w:customStyle="1" w:styleId="WW8Num12z0">
    <w:name w:val="WW8Num12z0"/>
    <w:uiPriority w:val="99"/>
    <w:rsid w:val="00DC086E"/>
    <w:rPr>
      <w:rFonts w:ascii="Symbol" w:hAnsi="Symbol"/>
    </w:rPr>
  </w:style>
  <w:style w:type="character" w:customStyle="1" w:styleId="WW8Num12z1">
    <w:name w:val="WW8Num12z1"/>
    <w:uiPriority w:val="99"/>
    <w:rsid w:val="00DC086E"/>
    <w:rPr>
      <w:rFonts w:ascii="Courier New" w:hAnsi="Courier New"/>
    </w:rPr>
  </w:style>
  <w:style w:type="character" w:customStyle="1" w:styleId="WW8Num12z2">
    <w:name w:val="WW8Num12z2"/>
    <w:uiPriority w:val="99"/>
    <w:rsid w:val="00DC086E"/>
    <w:rPr>
      <w:rFonts w:ascii="Wingdings" w:hAnsi="Wingdings"/>
    </w:rPr>
  </w:style>
  <w:style w:type="character" w:customStyle="1" w:styleId="FootnoteCharacters">
    <w:name w:val="Footnote Characters"/>
    <w:uiPriority w:val="99"/>
    <w:rsid w:val="00DC086E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DC086E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sid w:val="00DC086E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sid w:val="00DC086E"/>
    <w:rPr>
      <w:rFonts w:ascii="StarSymbol" w:eastAsia="StarSymbol"/>
      <w:sz w:val="18"/>
    </w:rPr>
  </w:style>
  <w:style w:type="character" w:customStyle="1" w:styleId="cbl">
    <w:name w:val="cbl"/>
    <w:uiPriority w:val="99"/>
    <w:rsid w:val="00DC086E"/>
    <w:rPr>
      <w:rFonts w:ascii="Times New Roman" w:hAnsi="Times New Roman"/>
    </w:rPr>
  </w:style>
  <w:style w:type="character" w:customStyle="1" w:styleId="m1">
    <w:name w:val="m1"/>
    <w:uiPriority w:val="99"/>
    <w:rsid w:val="00DC086E"/>
    <w:rPr>
      <w:rFonts w:ascii="Times New Roman" w:hAnsi="Times New Roman"/>
      <w:color w:val="0000FF"/>
    </w:rPr>
  </w:style>
  <w:style w:type="paragraph" w:customStyle="1" w:styleId="Titel12-Punkt-Demi">
    <w:name w:val="Titel 12-Punkt-Demi"/>
    <w:basedOn w:val="af8"/>
    <w:uiPriority w:val="99"/>
    <w:rsid w:val="00DC086E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"/>
    <w:uiPriority w:val="99"/>
    <w:rsid w:val="00DC0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"/>
    <w:uiPriority w:val="99"/>
    <w:rsid w:val="00DC0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c">
    <w:name w:val="ЭАА"/>
    <w:basedOn w:val="10"/>
    <w:link w:val="affd"/>
    <w:uiPriority w:val="99"/>
    <w:qFormat/>
    <w:rsid w:val="00DC086E"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d">
    <w:name w:val="ЭАА Знак"/>
    <w:link w:val="affc"/>
    <w:uiPriority w:val="99"/>
    <w:locked/>
    <w:rsid w:val="00DC086E"/>
    <w:rPr>
      <w:rFonts w:ascii="Garamond" w:eastAsia="Times New Roman" w:hAnsi="Garamond"/>
      <w:b/>
    </w:rPr>
  </w:style>
  <w:style w:type="character" w:styleId="affe">
    <w:name w:val="footnote reference"/>
    <w:uiPriority w:val="99"/>
    <w:rsid w:val="00DC086E"/>
    <w:rPr>
      <w:rFonts w:cs="Times New Roman"/>
      <w:vertAlign w:val="superscript"/>
    </w:rPr>
  </w:style>
  <w:style w:type="character" w:customStyle="1" w:styleId="blk">
    <w:name w:val="blk"/>
    <w:rsid w:val="00DC086E"/>
  </w:style>
  <w:style w:type="paragraph" w:customStyle="1" w:styleId="afff">
    <w:name w:val="Обычный текст"/>
    <w:basedOn w:val="a"/>
    <w:link w:val="afff0"/>
    <w:uiPriority w:val="99"/>
    <w:rsid w:val="00DC086E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0">
    <w:name w:val="Обычный текст Знак"/>
    <w:link w:val="afff"/>
    <w:uiPriority w:val="99"/>
    <w:locked/>
    <w:rsid w:val="00DC086E"/>
    <w:rPr>
      <w:rFonts w:ascii="Times New Roman" w:eastAsia="Arial Unicode MS" w:hAnsi="Times New Roman"/>
      <w:sz w:val="24"/>
    </w:rPr>
  </w:style>
  <w:style w:type="paragraph" w:styleId="42">
    <w:name w:val="toc 4"/>
    <w:basedOn w:val="a"/>
    <w:next w:val="a"/>
    <w:autoRedefine/>
    <w:uiPriority w:val="39"/>
    <w:unhideWhenUsed/>
    <w:rsid w:val="00DC086E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DC086E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C086E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C086E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DC086E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DC086E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ru-RU"/>
    </w:rPr>
  </w:style>
  <w:style w:type="table" w:styleId="afff1">
    <w:name w:val="Table Grid"/>
    <w:basedOn w:val="a1"/>
    <w:uiPriority w:val="59"/>
    <w:rsid w:val="00CE7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Revision"/>
    <w:hidden/>
    <w:uiPriority w:val="99"/>
    <w:semiHidden/>
    <w:rsid w:val="007F3C71"/>
    <w:rPr>
      <w:sz w:val="22"/>
      <w:szCs w:val="22"/>
      <w:lang w:eastAsia="en-US"/>
    </w:rPr>
  </w:style>
  <w:style w:type="paragraph" w:customStyle="1" w:styleId="110">
    <w:name w:val="Обычный + 11 пт"/>
    <w:aliases w:val="По ширине"/>
    <w:basedOn w:val="a"/>
    <w:rsid w:val="008D1AFF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17">
    <w:name w:val="Текст сноски Знак1"/>
    <w:uiPriority w:val="99"/>
    <w:locked/>
    <w:rsid w:val="009F7151"/>
    <w:rPr>
      <w:lang w:val="ru-RU" w:eastAsia="ru-RU" w:bidi="ar-SA"/>
    </w:rPr>
  </w:style>
  <w:style w:type="paragraph" w:customStyle="1" w:styleId="ConsPlusNonformat">
    <w:name w:val="ConsPlusNonformat"/>
    <w:rsid w:val="00533B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markedcontent">
    <w:name w:val="markedcontent"/>
    <w:basedOn w:val="a0"/>
    <w:rsid w:val="00DB24B5"/>
  </w:style>
  <w:style w:type="character" w:customStyle="1" w:styleId="highlight">
    <w:name w:val="highlight"/>
    <w:basedOn w:val="a0"/>
    <w:rsid w:val="00DB24B5"/>
  </w:style>
  <w:style w:type="paragraph" w:customStyle="1" w:styleId="afff3">
    <w:basedOn w:val="a"/>
    <w:next w:val="ad"/>
    <w:link w:val="18"/>
    <w:qFormat/>
    <w:rsid w:val="00E30E4D"/>
    <w:pPr>
      <w:spacing w:before="120" w:after="0" w:line="240" w:lineRule="auto"/>
      <w:jc w:val="center"/>
    </w:pPr>
    <w:rPr>
      <w:rFonts w:ascii="Garamond" w:hAnsi="Garamond"/>
      <w:b/>
      <w:bCs/>
      <w:sz w:val="24"/>
      <w:szCs w:val="24"/>
      <w:lang w:eastAsia="ru-RU"/>
    </w:rPr>
  </w:style>
  <w:style w:type="character" w:customStyle="1" w:styleId="18">
    <w:name w:val="Название Знак1"/>
    <w:link w:val="afff3"/>
    <w:locked/>
    <w:rsid w:val="00E30E4D"/>
    <w:rPr>
      <w:rFonts w:ascii="Garamond" w:hAnsi="Garamond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AC36A-31EE-42F4-A9E6-F870CFC7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3859</Words>
  <Characters>21999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Hewlett-Packard Company</Company>
  <LinksUpToDate>false</LinksUpToDate>
  <CharactersWithSpaces>25807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Geil_YV</dc:creator>
  <cp:keywords/>
  <cp:lastModifiedBy>Пряхина Ирина Игоревна</cp:lastModifiedBy>
  <cp:revision>14</cp:revision>
  <cp:lastPrinted>2012-06-07T14:33:00Z</cp:lastPrinted>
  <dcterms:created xsi:type="dcterms:W3CDTF">2023-01-19T12:07:00Z</dcterms:created>
  <dcterms:modified xsi:type="dcterms:W3CDTF">2023-01-23T08:33:00Z</dcterms:modified>
</cp:coreProperties>
</file>