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5F" w:rsidRDefault="00C05B5F" w:rsidP="002D151D">
      <w:pPr>
        <w:spacing w:line="36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9D15BE">
        <w:rPr>
          <w:rFonts w:ascii="Times New Roman" w:hAnsi="Times New Roman"/>
          <w:b/>
          <w:sz w:val="28"/>
          <w:szCs w:val="24"/>
        </w:rPr>
        <w:t>Информация, необходимая для проведения конкурсн</w:t>
      </w:r>
      <w:r w:rsidR="00857ABA">
        <w:rPr>
          <w:rFonts w:ascii="Times New Roman" w:hAnsi="Times New Roman"/>
          <w:b/>
          <w:sz w:val="28"/>
          <w:szCs w:val="24"/>
        </w:rPr>
        <w:t>ого</w:t>
      </w:r>
      <w:r w:rsidRPr="009D15BE">
        <w:rPr>
          <w:rFonts w:ascii="Times New Roman" w:hAnsi="Times New Roman"/>
          <w:b/>
          <w:sz w:val="28"/>
          <w:szCs w:val="24"/>
        </w:rPr>
        <w:t xml:space="preserve"> отбор</w:t>
      </w:r>
      <w:r w:rsidR="00857ABA">
        <w:rPr>
          <w:rFonts w:ascii="Times New Roman" w:hAnsi="Times New Roman"/>
          <w:b/>
          <w:sz w:val="28"/>
          <w:szCs w:val="24"/>
        </w:rPr>
        <w:t>а</w:t>
      </w:r>
      <w:r w:rsidRPr="009D15BE">
        <w:rPr>
          <w:rFonts w:ascii="Times New Roman" w:hAnsi="Times New Roman"/>
          <w:b/>
          <w:sz w:val="28"/>
          <w:szCs w:val="24"/>
        </w:rPr>
        <w:br/>
        <w:t xml:space="preserve"> инвестиционных проектов по строительству</w:t>
      </w:r>
      <w:r w:rsidR="00226757">
        <w:rPr>
          <w:rFonts w:ascii="Times New Roman" w:hAnsi="Times New Roman"/>
          <w:b/>
          <w:sz w:val="28"/>
          <w:szCs w:val="24"/>
        </w:rPr>
        <w:t xml:space="preserve"> </w:t>
      </w:r>
      <w:r w:rsidR="00536AD8">
        <w:rPr>
          <w:rFonts w:ascii="Times New Roman" w:hAnsi="Times New Roman"/>
          <w:b/>
          <w:sz w:val="28"/>
          <w:szCs w:val="24"/>
        </w:rPr>
        <w:t>(реконструкции, модернизации)</w:t>
      </w:r>
      <w:r w:rsidRPr="009D15BE">
        <w:rPr>
          <w:rFonts w:ascii="Times New Roman" w:hAnsi="Times New Roman"/>
          <w:b/>
          <w:sz w:val="28"/>
          <w:szCs w:val="24"/>
        </w:rPr>
        <w:t xml:space="preserve"> генерирующих объектов, функционирующих на основе использования </w:t>
      </w:r>
      <w:r w:rsidR="00934608">
        <w:rPr>
          <w:rFonts w:ascii="Times New Roman" w:hAnsi="Times New Roman"/>
          <w:b/>
          <w:sz w:val="28"/>
          <w:szCs w:val="24"/>
        </w:rPr>
        <w:t>отходов производства и потребления</w:t>
      </w:r>
      <w:r w:rsidRPr="009D15BE">
        <w:rPr>
          <w:rFonts w:ascii="Times New Roman" w:hAnsi="Times New Roman"/>
          <w:b/>
          <w:sz w:val="28"/>
          <w:szCs w:val="24"/>
        </w:rPr>
        <w:t>, на 20</w:t>
      </w:r>
      <w:r w:rsidR="001F6995">
        <w:rPr>
          <w:rFonts w:ascii="Times New Roman" w:hAnsi="Times New Roman"/>
          <w:b/>
          <w:sz w:val="28"/>
          <w:szCs w:val="24"/>
        </w:rPr>
        <w:t xml:space="preserve">23 </w:t>
      </w:r>
      <w:r w:rsidRPr="009D15BE">
        <w:rPr>
          <w:rFonts w:ascii="Times New Roman" w:hAnsi="Times New Roman"/>
          <w:b/>
          <w:sz w:val="28"/>
          <w:szCs w:val="24"/>
        </w:rPr>
        <w:t>и 20</w:t>
      </w:r>
      <w:r w:rsidR="00E8050E">
        <w:rPr>
          <w:rFonts w:ascii="Times New Roman" w:hAnsi="Times New Roman"/>
          <w:b/>
          <w:sz w:val="28"/>
          <w:szCs w:val="24"/>
        </w:rPr>
        <w:t>2</w:t>
      </w:r>
      <w:r w:rsidR="001F6995">
        <w:rPr>
          <w:rFonts w:ascii="Times New Roman" w:hAnsi="Times New Roman"/>
          <w:b/>
          <w:sz w:val="28"/>
          <w:szCs w:val="24"/>
        </w:rPr>
        <w:t>4</w:t>
      </w:r>
      <w:r w:rsidRPr="009D15BE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F94DE5" w:rsidRDefault="00F94DE5" w:rsidP="00C05B5F">
      <w:pPr>
        <w:spacing w:line="36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727D" w:rsidRDefault="00226757" w:rsidP="006D0E99">
      <w:pPr>
        <w:spacing w:before="12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25</w:t>
      </w:r>
      <w:r w:rsidR="004B651B">
        <w:rPr>
          <w:rFonts w:ascii="Times New Roman" w:hAnsi="Times New Roman"/>
          <w:sz w:val="24"/>
          <w:szCs w:val="24"/>
        </w:rPr>
        <w:t xml:space="preserve">2 </w:t>
      </w:r>
      <w:r w:rsidR="004B651B" w:rsidRPr="00333091">
        <w:rPr>
          <w:rFonts w:ascii="Times New Roman" w:hAnsi="Times New Roman"/>
          <w:sz w:val="24"/>
          <w:szCs w:val="24"/>
        </w:rPr>
        <w:t>Правил оптового рынка электрической энергии и мощности</w:t>
      </w:r>
      <w:r w:rsidR="00B2751F" w:rsidRPr="00333091">
        <w:rPr>
          <w:rFonts w:ascii="Times New Roman" w:hAnsi="Times New Roman"/>
          <w:sz w:val="24"/>
          <w:szCs w:val="24"/>
        </w:rPr>
        <w:t>, утвержденных постановлени</w:t>
      </w:r>
      <w:r w:rsidR="00B2751F">
        <w:rPr>
          <w:rFonts w:ascii="Times New Roman" w:hAnsi="Times New Roman"/>
          <w:sz w:val="24"/>
          <w:szCs w:val="24"/>
        </w:rPr>
        <w:t>ем Правительства Р</w:t>
      </w:r>
      <w:r w:rsidR="00917242">
        <w:rPr>
          <w:rFonts w:ascii="Times New Roman" w:hAnsi="Times New Roman"/>
          <w:sz w:val="24"/>
          <w:szCs w:val="24"/>
        </w:rPr>
        <w:t xml:space="preserve">оссийской </w:t>
      </w:r>
      <w:r w:rsidR="00B2751F">
        <w:rPr>
          <w:rFonts w:ascii="Times New Roman" w:hAnsi="Times New Roman"/>
          <w:sz w:val="24"/>
          <w:szCs w:val="24"/>
        </w:rPr>
        <w:t>Ф</w:t>
      </w:r>
      <w:r w:rsidR="00917242">
        <w:rPr>
          <w:rFonts w:ascii="Times New Roman" w:hAnsi="Times New Roman"/>
          <w:sz w:val="24"/>
          <w:szCs w:val="24"/>
        </w:rPr>
        <w:t>едерации</w:t>
      </w:r>
      <w:r w:rsidR="00B2751F">
        <w:rPr>
          <w:rFonts w:ascii="Times New Roman" w:hAnsi="Times New Roman"/>
          <w:sz w:val="24"/>
          <w:szCs w:val="24"/>
        </w:rPr>
        <w:t xml:space="preserve"> от 27.10.2010</w:t>
      </w:r>
      <w:r w:rsidR="005C6AC7">
        <w:rPr>
          <w:rFonts w:ascii="Times New Roman" w:hAnsi="Times New Roman"/>
          <w:sz w:val="24"/>
          <w:szCs w:val="24"/>
        </w:rPr>
        <w:t xml:space="preserve"> </w:t>
      </w:r>
      <w:r w:rsidR="00B2751F">
        <w:rPr>
          <w:rFonts w:ascii="Times New Roman" w:hAnsi="Times New Roman"/>
          <w:sz w:val="24"/>
          <w:szCs w:val="24"/>
        </w:rPr>
        <w:t>№</w:t>
      </w:r>
      <w:r w:rsidR="00917242">
        <w:rPr>
          <w:rFonts w:ascii="Times New Roman" w:hAnsi="Times New Roman"/>
          <w:sz w:val="24"/>
          <w:szCs w:val="24"/>
        </w:rPr>
        <w:t> </w:t>
      </w:r>
      <w:r w:rsidR="00B2751F">
        <w:rPr>
          <w:rFonts w:ascii="Times New Roman" w:hAnsi="Times New Roman"/>
          <w:sz w:val="24"/>
          <w:szCs w:val="24"/>
        </w:rPr>
        <w:t>1172 (далее – Правила оптового рынка),</w:t>
      </w:r>
      <w:r w:rsidR="004B651B">
        <w:rPr>
          <w:rFonts w:ascii="Times New Roman" w:hAnsi="Times New Roman"/>
          <w:sz w:val="24"/>
          <w:szCs w:val="24"/>
        </w:rPr>
        <w:t xml:space="preserve"> </w:t>
      </w:r>
      <w:r w:rsidR="00851CFC">
        <w:rPr>
          <w:rFonts w:ascii="Times New Roman" w:hAnsi="Times New Roman"/>
          <w:sz w:val="24"/>
          <w:szCs w:val="24"/>
        </w:rPr>
        <w:t xml:space="preserve">а также Регламентом </w:t>
      </w:r>
      <w:r w:rsidR="00851CFC" w:rsidRPr="007A7609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конкурсного </w:t>
      </w:r>
      <w:r w:rsidR="00851CFC" w:rsidRPr="007A7609">
        <w:rPr>
          <w:rFonts w:ascii="Times New Roman" w:hAnsi="Times New Roman"/>
          <w:sz w:val="24"/>
          <w:szCs w:val="24"/>
        </w:rPr>
        <w:t>отбор</w:t>
      </w:r>
      <w:r>
        <w:rPr>
          <w:rFonts w:ascii="Times New Roman" w:hAnsi="Times New Roman"/>
          <w:sz w:val="24"/>
          <w:szCs w:val="24"/>
        </w:rPr>
        <w:t>а</w:t>
      </w:r>
      <w:r w:rsidR="00851CFC" w:rsidRPr="007A7609">
        <w:rPr>
          <w:rFonts w:ascii="Times New Roman" w:hAnsi="Times New Roman"/>
          <w:sz w:val="24"/>
          <w:szCs w:val="24"/>
        </w:rPr>
        <w:t xml:space="preserve"> инвестиционных проектов по строительству</w:t>
      </w:r>
      <w:r>
        <w:rPr>
          <w:rFonts w:ascii="Times New Roman" w:hAnsi="Times New Roman"/>
          <w:sz w:val="24"/>
          <w:szCs w:val="24"/>
        </w:rPr>
        <w:t xml:space="preserve"> (реконструкции, модернизации)</w:t>
      </w:r>
      <w:r w:rsidR="00851CFC" w:rsidRPr="007A7609">
        <w:rPr>
          <w:rFonts w:ascii="Times New Roman" w:hAnsi="Times New Roman"/>
          <w:sz w:val="24"/>
          <w:szCs w:val="24"/>
        </w:rPr>
        <w:t xml:space="preserve"> генерирующих объектов, функционирующих на основе использования</w:t>
      </w:r>
      <w:r>
        <w:rPr>
          <w:rFonts w:ascii="Times New Roman" w:hAnsi="Times New Roman"/>
          <w:sz w:val="24"/>
          <w:szCs w:val="24"/>
        </w:rPr>
        <w:t xml:space="preserve"> отходов производства и потребления</w:t>
      </w:r>
      <w:r w:rsidR="00851CFC">
        <w:rPr>
          <w:rFonts w:ascii="Times New Roman" w:hAnsi="Times New Roman"/>
          <w:sz w:val="24"/>
          <w:szCs w:val="24"/>
        </w:rPr>
        <w:t>, являющимся приложением № 27</w:t>
      </w:r>
      <w:r w:rsidRPr="00226757">
        <w:rPr>
          <w:rFonts w:ascii="Times New Roman" w:hAnsi="Times New Roman"/>
          <w:sz w:val="24"/>
          <w:szCs w:val="24"/>
        </w:rPr>
        <w:t>.1</w:t>
      </w:r>
      <w:r w:rsidR="00851CFC">
        <w:rPr>
          <w:rFonts w:ascii="Times New Roman" w:hAnsi="Times New Roman"/>
          <w:sz w:val="24"/>
          <w:szCs w:val="24"/>
        </w:rPr>
        <w:t xml:space="preserve"> к Д</w:t>
      </w:r>
      <w:r w:rsidR="00851CFC" w:rsidRPr="00BC429C">
        <w:rPr>
          <w:rFonts w:ascii="Times New Roman" w:hAnsi="Times New Roman"/>
          <w:sz w:val="24"/>
          <w:szCs w:val="24"/>
        </w:rPr>
        <w:t>оговор</w:t>
      </w:r>
      <w:r w:rsidR="00851CFC">
        <w:rPr>
          <w:rFonts w:ascii="Times New Roman" w:hAnsi="Times New Roman"/>
          <w:sz w:val="24"/>
          <w:szCs w:val="24"/>
        </w:rPr>
        <w:t>у</w:t>
      </w:r>
      <w:r w:rsidR="00851CFC" w:rsidRPr="00BC429C">
        <w:rPr>
          <w:rFonts w:ascii="Times New Roman" w:hAnsi="Times New Roman"/>
          <w:sz w:val="24"/>
          <w:szCs w:val="24"/>
        </w:rPr>
        <w:t xml:space="preserve"> о присоединении к торговой системе оптового рынка</w:t>
      </w:r>
      <w:r w:rsidR="00851CFC">
        <w:rPr>
          <w:rFonts w:ascii="Times New Roman" w:hAnsi="Times New Roman"/>
          <w:sz w:val="24"/>
          <w:szCs w:val="24"/>
        </w:rPr>
        <w:t xml:space="preserve"> (да</w:t>
      </w:r>
      <w:r>
        <w:rPr>
          <w:rFonts w:ascii="Times New Roman" w:hAnsi="Times New Roman"/>
          <w:sz w:val="24"/>
          <w:szCs w:val="24"/>
        </w:rPr>
        <w:t>лее соответственно</w:t>
      </w:r>
      <w:r w:rsidR="008B1B7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Регламент ОПТБО</w:t>
      </w:r>
      <w:r w:rsidR="00851CFC">
        <w:rPr>
          <w:rFonts w:ascii="Times New Roman" w:hAnsi="Times New Roman"/>
          <w:sz w:val="24"/>
          <w:szCs w:val="24"/>
        </w:rPr>
        <w:t xml:space="preserve"> и Договор о присоединении), </w:t>
      </w:r>
      <w:r w:rsidR="004B651B">
        <w:rPr>
          <w:rFonts w:ascii="Times New Roman" w:hAnsi="Times New Roman"/>
          <w:sz w:val="24"/>
          <w:szCs w:val="24"/>
        </w:rPr>
        <w:t xml:space="preserve">АО «АТС» публикует информацию необходимую для проведения </w:t>
      </w:r>
      <w:r w:rsidR="00F01103">
        <w:rPr>
          <w:rFonts w:ascii="Times New Roman" w:hAnsi="Times New Roman"/>
          <w:sz w:val="24"/>
          <w:szCs w:val="24"/>
        </w:rPr>
        <w:t>к</w:t>
      </w:r>
      <w:r w:rsidR="00F01103" w:rsidRPr="00F01103">
        <w:rPr>
          <w:rFonts w:ascii="Times New Roman" w:hAnsi="Times New Roman"/>
          <w:sz w:val="24"/>
          <w:szCs w:val="24"/>
        </w:rPr>
        <w:t>онкурсн</w:t>
      </w:r>
      <w:r w:rsidR="00F01103">
        <w:rPr>
          <w:rFonts w:ascii="Times New Roman" w:hAnsi="Times New Roman"/>
          <w:sz w:val="24"/>
          <w:szCs w:val="24"/>
        </w:rPr>
        <w:t>ого</w:t>
      </w:r>
      <w:r w:rsidR="00F01103" w:rsidRPr="00F01103">
        <w:rPr>
          <w:rFonts w:ascii="Times New Roman" w:hAnsi="Times New Roman"/>
          <w:sz w:val="24"/>
          <w:szCs w:val="24"/>
        </w:rPr>
        <w:t xml:space="preserve"> отбор</w:t>
      </w:r>
      <w:r w:rsidR="00F01103">
        <w:rPr>
          <w:rFonts w:ascii="Times New Roman" w:hAnsi="Times New Roman"/>
          <w:sz w:val="24"/>
          <w:szCs w:val="24"/>
        </w:rPr>
        <w:t>а</w:t>
      </w:r>
      <w:r w:rsidR="00F01103" w:rsidRPr="00F01103">
        <w:rPr>
          <w:rFonts w:ascii="Times New Roman" w:hAnsi="Times New Roman"/>
          <w:sz w:val="24"/>
          <w:szCs w:val="24"/>
        </w:rPr>
        <w:t xml:space="preserve"> инвестиционных проектов по строительству</w:t>
      </w:r>
      <w:r w:rsidR="00484839">
        <w:rPr>
          <w:rFonts w:ascii="Times New Roman" w:hAnsi="Times New Roman"/>
          <w:sz w:val="24"/>
          <w:szCs w:val="24"/>
        </w:rPr>
        <w:t xml:space="preserve"> (реконструкции, модернизации)</w:t>
      </w:r>
      <w:r w:rsidR="00484839" w:rsidRPr="007A7609">
        <w:rPr>
          <w:rFonts w:ascii="Times New Roman" w:hAnsi="Times New Roman"/>
          <w:sz w:val="24"/>
          <w:szCs w:val="24"/>
        </w:rPr>
        <w:t xml:space="preserve"> </w:t>
      </w:r>
      <w:r w:rsidR="00F01103" w:rsidRPr="00F01103">
        <w:rPr>
          <w:rFonts w:ascii="Times New Roman" w:hAnsi="Times New Roman"/>
          <w:sz w:val="24"/>
          <w:szCs w:val="24"/>
        </w:rPr>
        <w:t xml:space="preserve">генерирующих объектов, функционирующих на основе использования </w:t>
      </w:r>
      <w:r w:rsidR="00484839">
        <w:rPr>
          <w:rFonts w:ascii="Times New Roman" w:hAnsi="Times New Roman"/>
          <w:sz w:val="24"/>
          <w:szCs w:val="24"/>
        </w:rPr>
        <w:t>отходов производства и потребления</w:t>
      </w:r>
      <w:r w:rsidR="005C687E">
        <w:rPr>
          <w:rFonts w:ascii="Times New Roman" w:hAnsi="Times New Roman"/>
          <w:sz w:val="24"/>
          <w:szCs w:val="24"/>
        </w:rPr>
        <w:t xml:space="preserve"> (далее – отбор </w:t>
      </w:r>
      <w:r w:rsidR="00484839">
        <w:rPr>
          <w:rFonts w:ascii="Times New Roman" w:hAnsi="Times New Roman"/>
          <w:sz w:val="24"/>
          <w:szCs w:val="24"/>
        </w:rPr>
        <w:t>ТБО</w:t>
      </w:r>
      <w:r w:rsidR="005C687E">
        <w:rPr>
          <w:rFonts w:ascii="Times New Roman" w:hAnsi="Times New Roman"/>
          <w:sz w:val="24"/>
          <w:szCs w:val="24"/>
        </w:rPr>
        <w:t>)</w:t>
      </w:r>
      <w:r w:rsidR="001F6995">
        <w:rPr>
          <w:rFonts w:ascii="Times New Roman" w:hAnsi="Times New Roman"/>
          <w:sz w:val="24"/>
          <w:szCs w:val="24"/>
        </w:rPr>
        <w:t>, на 2023</w:t>
      </w:r>
      <w:r w:rsidR="00F01103">
        <w:rPr>
          <w:rFonts w:ascii="Times New Roman" w:hAnsi="Times New Roman"/>
          <w:sz w:val="24"/>
          <w:szCs w:val="24"/>
        </w:rPr>
        <w:t xml:space="preserve"> и 20</w:t>
      </w:r>
      <w:r w:rsidR="00E8050E">
        <w:rPr>
          <w:rFonts w:ascii="Times New Roman" w:hAnsi="Times New Roman"/>
          <w:sz w:val="24"/>
          <w:szCs w:val="24"/>
        </w:rPr>
        <w:t>2</w:t>
      </w:r>
      <w:r w:rsidR="001F6995">
        <w:rPr>
          <w:rFonts w:ascii="Times New Roman" w:hAnsi="Times New Roman"/>
          <w:sz w:val="24"/>
          <w:szCs w:val="24"/>
        </w:rPr>
        <w:t>4</w:t>
      </w:r>
      <w:r w:rsidR="00F01103">
        <w:rPr>
          <w:rFonts w:ascii="Times New Roman" w:hAnsi="Times New Roman"/>
          <w:sz w:val="24"/>
          <w:szCs w:val="24"/>
        </w:rPr>
        <w:t xml:space="preserve"> годы</w:t>
      </w:r>
      <w:r w:rsidR="004B651B">
        <w:rPr>
          <w:rFonts w:ascii="Times New Roman" w:hAnsi="Times New Roman"/>
          <w:sz w:val="24"/>
          <w:szCs w:val="24"/>
        </w:rPr>
        <w:t>.</w:t>
      </w:r>
    </w:p>
    <w:p w:rsidR="001F300A" w:rsidRDefault="00CA39CD" w:rsidP="006D0E99">
      <w:pPr>
        <w:spacing w:before="12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1F300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F300A">
        <w:rPr>
          <w:rFonts w:ascii="Times New Roman" w:hAnsi="Times New Roman"/>
          <w:b/>
          <w:sz w:val="24"/>
          <w:szCs w:val="24"/>
        </w:rPr>
        <w:t>.</w:t>
      </w:r>
      <w:r w:rsidR="001F300A" w:rsidRPr="001F300A">
        <w:rPr>
          <w:rFonts w:ascii="Times New Roman" w:hAnsi="Times New Roman"/>
          <w:b/>
          <w:sz w:val="24"/>
          <w:szCs w:val="24"/>
        </w:rPr>
        <w:t xml:space="preserve"> </w:t>
      </w:r>
      <w:r w:rsidR="001F300A">
        <w:rPr>
          <w:rFonts w:ascii="Times New Roman" w:hAnsi="Times New Roman"/>
          <w:b/>
          <w:sz w:val="24"/>
          <w:szCs w:val="24"/>
        </w:rPr>
        <w:t>Сроки проведения конкурсного отбора и п</w:t>
      </w:r>
      <w:r w:rsidR="001F300A" w:rsidRPr="005910D5">
        <w:rPr>
          <w:rFonts w:ascii="Times New Roman" w:hAnsi="Times New Roman"/>
          <w:b/>
          <w:sz w:val="24"/>
          <w:szCs w:val="24"/>
        </w:rPr>
        <w:t>ериод предоставления заявок</w:t>
      </w:r>
    </w:p>
    <w:p w:rsidR="003F055F" w:rsidRPr="00275AE2" w:rsidRDefault="003F055F" w:rsidP="00507B3F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275AE2">
        <w:rPr>
          <w:rFonts w:ascii="Times New Roman" w:hAnsi="Times New Roman"/>
          <w:sz w:val="24"/>
          <w:szCs w:val="24"/>
        </w:rPr>
        <w:t xml:space="preserve">Срок подачи заявок начинается </w:t>
      </w:r>
      <w:r w:rsidR="00582DD9" w:rsidRPr="00275AE2">
        <w:rPr>
          <w:rFonts w:ascii="Times New Roman" w:hAnsi="Times New Roman"/>
          <w:sz w:val="24"/>
          <w:szCs w:val="24"/>
        </w:rPr>
        <w:t>с 9-</w:t>
      </w:r>
      <w:r w:rsidR="001812F2" w:rsidRPr="00275AE2">
        <w:rPr>
          <w:rFonts w:ascii="Times New Roman" w:hAnsi="Times New Roman"/>
          <w:sz w:val="24"/>
          <w:szCs w:val="24"/>
        </w:rPr>
        <w:t xml:space="preserve">00 </w:t>
      </w:r>
      <w:r w:rsidR="000260B5" w:rsidRPr="00275AE2">
        <w:rPr>
          <w:rFonts w:ascii="Times New Roman" w:hAnsi="Times New Roman"/>
          <w:sz w:val="24"/>
          <w:szCs w:val="24"/>
        </w:rPr>
        <w:t>(по московскому времени)</w:t>
      </w:r>
      <w:r w:rsidR="001812F2" w:rsidRPr="00275AE2">
        <w:rPr>
          <w:rFonts w:ascii="Times New Roman" w:hAnsi="Times New Roman"/>
          <w:sz w:val="24"/>
          <w:szCs w:val="24"/>
        </w:rPr>
        <w:t xml:space="preserve"> </w:t>
      </w:r>
      <w:r w:rsidR="001F6995" w:rsidRPr="001F6995">
        <w:rPr>
          <w:rFonts w:ascii="Times New Roman" w:hAnsi="Times New Roman"/>
          <w:sz w:val="24"/>
          <w:szCs w:val="24"/>
        </w:rPr>
        <w:t>2</w:t>
      </w:r>
      <w:r w:rsidRPr="00275AE2">
        <w:rPr>
          <w:rFonts w:ascii="Times New Roman" w:hAnsi="Times New Roman"/>
          <w:sz w:val="24"/>
          <w:szCs w:val="24"/>
        </w:rPr>
        <w:t xml:space="preserve"> </w:t>
      </w:r>
      <w:r w:rsidR="001F6995">
        <w:rPr>
          <w:rFonts w:ascii="Times New Roman" w:hAnsi="Times New Roman"/>
          <w:sz w:val="24"/>
          <w:szCs w:val="24"/>
        </w:rPr>
        <w:t>июля</w:t>
      </w:r>
      <w:r w:rsidRPr="00275AE2">
        <w:rPr>
          <w:rFonts w:ascii="Times New Roman" w:hAnsi="Times New Roman"/>
          <w:sz w:val="24"/>
          <w:szCs w:val="24"/>
        </w:rPr>
        <w:t xml:space="preserve"> и заканчивается </w:t>
      </w:r>
      <w:r w:rsidR="00582DD9" w:rsidRPr="00275AE2">
        <w:rPr>
          <w:rFonts w:ascii="Times New Roman" w:hAnsi="Times New Roman"/>
          <w:sz w:val="24"/>
          <w:szCs w:val="24"/>
        </w:rPr>
        <w:t xml:space="preserve">в </w:t>
      </w:r>
      <w:r w:rsidR="001812F2" w:rsidRPr="00275AE2">
        <w:rPr>
          <w:rFonts w:ascii="Times New Roman" w:hAnsi="Times New Roman"/>
          <w:sz w:val="24"/>
          <w:szCs w:val="24"/>
        </w:rPr>
        <w:t>18</w:t>
      </w:r>
      <w:r w:rsidR="00582DD9" w:rsidRPr="00275AE2">
        <w:rPr>
          <w:rFonts w:ascii="Times New Roman" w:hAnsi="Times New Roman"/>
          <w:sz w:val="24"/>
          <w:szCs w:val="24"/>
        </w:rPr>
        <w:t>-</w:t>
      </w:r>
      <w:r w:rsidR="001812F2" w:rsidRPr="00275AE2">
        <w:rPr>
          <w:rFonts w:ascii="Times New Roman" w:hAnsi="Times New Roman"/>
          <w:sz w:val="24"/>
          <w:szCs w:val="24"/>
        </w:rPr>
        <w:t xml:space="preserve">00 </w:t>
      </w:r>
      <w:r w:rsidR="000260B5" w:rsidRPr="00275AE2">
        <w:rPr>
          <w:rFonts w:ascii="Times New Roman" w:hAnsi="Times New Roman"/>
          <w:sz w:val="24"/>
          <w:szCs w:val="24"/>
        </w:rPr>
        <w:t xml:space="preserve">(по московскому времени) </w:t>
      </w:r>
      <w:r w:rsidRPr="00275AE2">
        <w:rPr>
          <w:rFonts w:ascii="Times New Roman" w:hAnsi="Times New Roman"/>
          <w:sz w:val="24"/>
          <w:szCs w:val="24"/>
        </w:rPr>
        <w:t>1</w:t>
      </w:r>
      <w:r w:rsidR="001F6995">
        <w:rPr>
          <w:rFonts w:ascii="Times New Roman" w:hAnsi="Times New Roman"/>
          <w:sz w:val="24"/>
          <w:szCs w:val="24"/>
        </w:rPr>
        <w:t>3</w:t>
      </w:r>
      <w:r w:rsidRPr="00275AE2">
        <w:rPr>
          <w:rFonts w:ascii="Times New Roman" w:hAnsi="Times New Roman"/>
          <w:sz w:val="24"/>
          <w:szCs w:val="24"/>
        </w:rPr>
        <w:t xml:space="preserve"> </w:t>
      </w:r>
      <w:r w:rsidR="001F6995">
        <w:rPr>
          <w:rFonts w:ascii="Times New Roman" w:hAnsi="Times New Roman"/>
          <w:sz w:val="24"/>
          <w:szCs w:val="24"/>
        </w:rPr>
        <w:t>июля</w:t>
      </w:r>
      <w:r w:rsidR="00F3483D" w:rsidRPr="00275AE2">
        <w:rPr>
          <w:rFonts w:ascii="Times New Roman" w:hAnsi="Times New Roman"/>
          <w:sz w:val="24"/>
          <w:szCs w:val="24"/>
        </w:rPr>
        <w:t xml:space="preserve"> </w:t>
      </w:r>
      <w:r w:rsidRPr="00275AE2">
        <w:rPr>
          <w:rFonts w:ascii="Times New Roman" w:hAnsi="Times New Roman"/>
          <w:sz w:val="24"/>
          <w:szCs w:val="24"/>
        </w:rPr>
        <w:t>201</w:t>
      </w:r>
      <w:r w:rsidR="001F6995">
        <w:rPr>
          <w:rFonts w:ascii="Times New Roman" w:hAnsi="Times New Roman"/>
          <w:sz w:val="24"/>
          <w:szCs w:val="24"/>
        </w:rPr>
        <w:t>8</w:t>
      </w:r>
      <w:r w:rsidRPr="00275AE2">
        <w:rPr>
          <w:rFonts w:ascii="Times New Roman" w:hAnsi="Times New Roman"/>
          <w:sz w:val="24"/>
          <w:szCs w:val="24"/>
        </w:rPr>
        <w:t xml:space="preserve"> года.</w:t>
      </w:r>
    </w:p>
    <w:p w:rsidR="00F01103" w:rsidRDefault="007E0D0E" w:rsidP="00507B3F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275AE2">
        <w:rPr>
          <w:rFonts w:ascii="Times New Roman" w:hAnsi="Times New Roman"/>
          <w:sz w:val="24"/>
          <w:szCs w:val="24"/>
        </w:rPr>
        <w:t xml:space="preserve">Отбор </w:t>
      </w:r>
      <w:r w:rsidR="00484839" w:rsidRPr="00275AE2">
        <w:rPr>
          <w:rFonts w:ascii="Times New Roman" w:hAnsi="Times New Roman"/>
          <w:sz w:val="24"/>
          <w:szCs w:val="24"/>
        </w:rPr>
        <w:t>ТБО</w:t>
      </w:r>
      <w:r w:rsidRPr="00275AE2">
        <w:rPr>
          <w:rFonts w:ascii="Times New Roman" w:hAnsi="Times New Roman"/>
          <w:sz w:val="24"/>
          <w:szCs w:val="24"/>
        </w:rPr>
        <w:t xml:space="preserve"> проводится в дв</w:t>
      </w:r>
      <w:r w:rsidR="001F6995">
        <w:rPr>
          <w:rFonts w:ascii="Times New Roman" w:hAnsi="Times New Roman"/>
          <w:sz w:val="24"/>
          <w:szCs w:val="24"/>
        </w:rPr>
        <w:t xml:space="preserve">а этапа: первый этап в период со 2 </w:t>
      </w:r>
      <w:r w:rsidRPr="00275AE2">
        <w:rPr>
          <w:rFonts w:ascii="Times New Roman" w:hAnsi="Times New Roman"/>
          <w:sz w:val="24"/>
          <w:szCs w:val="24"/>
        </w:rPr>
        <w:t xml:space="preserve">по </w:t>
      </w:r>
      <w:r w:rsidR="008B1B73">
        <w:rPr>
          <w:rFonts w:ascii="Times New Roman" w:hAnsi="Times New Roman"/>
          <w:sz w:val="24"/>
          <w:szCs w:val="24"/>
        </w:rPr>
        <w:t>6</w:t>
      </w:r>
      <w:r w:rsidRPr="00275AE2">
        <w:rPr>
          <w:rFonts w:ascii="Times New Roman" w:hAnsi="Times New Roman"/>
          <w:sz w:val="24"/>
          <w:szCs w:val="24"/>
        </w:rPr>
        <w:t xml:space="preserve"> </w:t>
      </w:r>
      <w:r w:rsidR="001F6995">
        <w:rPr>
          <w:rFonts w:ascii="Times New Roman" w:hAnsi="Times New Roman"/>
          <w:sz w:val="24"/>
          <w:szCs w:val="24"/>
        </w:rPr>
        <w:t>июля</w:t>
      </w:r>
      <w:r w:rsidR="00F3483D" w:rsidRPr="00275AE2">
        <w:rPr>
          <w:rFonts w:ascii="Times New Roman" w:hAnsi="Times New Roman"/>
          <w:sz w:val="24"/>
          <w:szCs w:val="24"/>
        </w:rPr>
        <w:t xml:space="preserve"> </w:t>
      </w:r>
      <w:r w:rsidRPr="00275AE2">
        <w:rPr>
          <w:rFonts w:ascii="Times New Roman" w:hAnsi="Times New Roman"/>
          <w:sz w:val="24"/>
          <w:szCs w:val="24"/>
        </w:rPr>
        <w:t>201</w:t>
      </w:r>
      <w:r w:rsidR="001F6995">
        <w:rPr>
          <w:rFonts w:ascii="Times New Roman" w:hAnsi="Times New Roman"/>
          <w:sz w:val="24"/>
          <w:szCs w:val="24"/>
        </w:rPr>
        <w:t>8</w:t>
      </w:r>
      <w:r w:rsidRPr="00275AE2">
        <w:rPr>
          <w:rFonts w:ascii="Times New Roman" w:hAnsi="Times New Roman"/>
          <w:sz w:val="24"/>
          <w:szCs w:val="24"/>
        </w:rPr>
        <w:t xml:space="preserve"> года, второй этап с </w:t>
      </w:r>
      <w:r w:rsidR="008B1B73">
        <w:rPr>
          <w:rFonts w:ascii="Times New Roman" w:hAnsi="Times New Roman"/>
          <w:sz w:val="24"/>
          <w:szCs w:val="24"/>
        </w:rPr>
        <w:t>9</w:t>
      </w:r>
      <w:r w:rsidRPr="00275AE2">
        <w:rPr>
          <w:rFonts w:ascii="Times New Roman" w:hAnsi="Times New Roman"/>
          <w:sz w:val="24"/>
          <w:szCs w:val="24"/>
        </w:rPr>
        <w:t xml:space="preserve"> по </w:t>
      </w:r>
      <w:r w:rsidR="00E8050E" w:rsidRPr="00275AE2">
        <w:rPr>
          <w:rFonts w:ascii="Times New Roman" w:hAnsi="Times New Roman"/>
          <w:sz w:val="24"/>
          <w:szCs w:val="24"/>
        </w:rPr>
        <w:t>1</w:t>
      </w:r>
      <w:r w:rsidR="001F6995">
        <w:rPr>
          <w:rFonts w:ascii="Times New Roman" w:hAnsi="Times New Roman"/>
          <w:sz w:val="24"/>
          <w:szCs w:val="24"/>
        </w:rPr>
        <w:t>3</w:t>
      </w:r>
      <w:r w:rsidRPr="00275AE2">
        <w:rPr>
          <w:rFonts w:ascii="Times New Roman" w:hAnsi="Times New Roman"/>
          <w:sz w:val="24"/>
          <w:szCs w:val="24"/>
        </w:rPr>
        <w:t xml:space="preserve"> </w:t>
      </w:r>
      <w:r w:rsidR="001F6995">
        <w:rPr>
          <w:rFonts w:ascii="Times New Roman" w:hAnsi="Times New Roman"/>
          <w:sz w:val="24"/>
          <w:szCs w:val="24"/>
        </w:rPr>
        <w:t>июля</w:t>
      </w:r>
      <w:r w:rsidRPr="00275AE2">
        <w:rPr>
          <w:rFonts w:ascii="Times New Roman" w:hAnsi="Times New Roman"/>
          <w:sz w:val="24"/>
          <w:szCs w:val="24"/>
        </w:rPr>
        <w:t xml:space="preserve"> 201</w:t>
      </w:r>
      <w:r w:rsidR="001F6995">
        <w:rPr>
          <w:rFonts w:ascii="Times New Roman" w:hAnsi="Times New Roman"/>
          <w:sz w:val="24"/>
          <w:szCs w:val="24"/>
        </w:rPr>
        <w:t>8</w:t>
      </w:r>
      <w:r w:rsidR="00E8050E" w:rsidRPr="00275AE2">
        <w:rPr>
          <w:rFonts w:ascii="Times New Roman" w:hAnsi="Times New Roman"/>
          <w:sz w:val="24"/>
          <w:szCs w:val="24"/>
        </w:rPr>
        <w:t xml:space="preserve"> </w:t>
      </w:r>
      <w:r w:rsidRPr="00275AE2">
        <w:rPr>
          <w:rFonts w:ascii="Times New Roman" w:hAnsi="Times New Roman"/>
          <w:sz w:val="24"/>
          <w:szCs w:val="24"/>
        </w:rPr>
        <w:t>года. При этом на втором этапе</w:t>
      </w:r>
      <w:r w:rsidR="004D0941" w:rsidRPr="00275AE2">
        <w:rPr>
          <w:rFonts w:ascii="Times New Roman" w:hAnsi="Times New Roman"/>
          <w:sz w:val="24"/>
          <w:szCs w:val="24"/>
        </w:rPr>
        <w:t xml:space="preserve"> допускается подача уточненных заявок для проектов, заявки в отношении которых были включены в перечень заявок по итогам первого этапа, и только в части изменения значения параметра </w:t>
      </w:r>
      <w:r w:rsidR="00D06F77" w:rsidRPr="00275AE2">
        <w:rPr>
          <w:rFonts w:ascii="Times New Roman" w:hAnsi="Times New Roman"/>
          <w:sz w:val="24"/>
          <w:szCs w:val="24"/>
        </w:rPr>
        <w:t xml:space="preserve">«плановые капитальные затраты» (новое значение не может превышать </w:t>
      </w:r>
      <w:r w:rsidR="00507AA1" w:rsidRPr="00275AE2">
        <w:rPr>
          <w:rFonts w:ascii="Times New Roman" w:hAnsi="Times New Roman"/>
          <w:sz w:val="24"/>
          <w:szCs w:val="24"/>
        </w:rPr>
        <w:t>предыдущее</w:t>
      </w:r>
      <w:r w:rsidR="00D06F77" w:rsidRPr="00275AE2">
        <w:rPr>
          <w:rFonts w:ascii="Times New Roman" w:hAnsi="Times New Roman"/>
          <w:sz w:val="24"/>
          <w:szCs w:val="24"/>
        </w:rPr>
        <w:t>)</w:t>
      </w:r>
      <w:r w:rsidR="005C687E" w:rsidRPr="00275AE2">
        <w:rPr>
          <w:rFonts w:ascii="Times New Roman" w:hAnsi="Times New Roman"/>
          <w:sz w:val="24"/>
          <w:szCs w:val="24"/>
        </w:rPr>
        <w:t>.</w:t>
      </w:r>
    </w:p>
    <w:p w:rsidR="00365BAD" w:rsidRDefault="00857E5F" w:rsidP="006D0E99">
      <w:pPr>
        <w:spacing w:before="12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365BAD">
        <w:rPr>
          <w:rFonts w:ascii="Times New Roman" w:hAnsi="Times New Roman"/>
          <w:b/>
          <w:sz w:val="24"/>
          <w:szCs w:val="24"/>
          <w:lang w:val="en-US"/>
        </w:rPr>
        <w:t>I</w:t>
      </w:r>
      <w:r w:rsidR="00CA39CD" w:rsidRPr="00365BAD">
        <w:rPr>
          <w:rFonts w:ascii="Times New Roman" w:hAnsi="Times New Roman"/>
          <w:b/>
          <w:sz w:val="24"/>
          <w:szCs w:val="24"/>
          <w:lang w:val="en-US"/>
        </w:rPr>
        <w:t>I</w:t>
      </w:r>
      <w:r w:rsidR="00CA39CD" w:rsidRPr="00365BAD">
        <w:rPr>
          <w:rFonts w:ascii="Times New Roman" w:hAnsi="Times New Roman"/>
          <w:b/>
          <w:sz w:val="24"/>
          <w:szCs w:val="24"/>
        </w:rPr>
        <w:t>.</w:t>
      </w:r>
      <w:r w:rsidR="00CA39CD" w:rsidRPr="00CA39CD">
        <w:rPr>
          <w:rFonts w:ascii="Times New Roman" w:hAnsi="Times New Roman"/>
          <w:sz w:val="24"/>
          <w:szCs w:val="24"/>
        </w:rPr>
        <w:t xml:space="preserve"> </w:t>
      </w:r>
      <w:r w:rsidR="00365BAD" w:rsidRPr="00BC429C">
        <w:rPr>
          <w:rFonts w:ascii="Times New Roman" w:hAnsi="Times New Roman"/>
          <w:b/>
          <w:sz w:val="24"/>
          <w:szCs w:val="24"/>
        </w:rPr>
        <w:t>Требования к заявк</w:t>
      </w:r>
      <w:r w:rsidR="00365BAD">
        <w:rPr>
          <w:rFonts w:ascii="Times New Roman" w:hAnsi="Times New Roman"/>
          <w:b/>
          <w:sz w:val="24"/>
          <w:szCs w:val="24"/>
        </w:rPr>
        <w:t>ам</w:t>
      </w:r>
      <w:r w:rsidR="00365BAD" w:rsidRPr="00BC429C">
        <w:rPr>
          <w:rFonts w:ascii="Times New Roman" w:hAnsi="Times New Roman"/>
          <w:b/>
          <w:sz w:val="24"/>
          <w:szCs w:val="24"/>
        </w:rPr>
        <w:t>, подава</w:t>
      </w:r>
      <w:r w:rsidR="00365BAD">
        <w:rPr>
          <w:rFonts w:ascii="Times New Roman" w:hAnsi="Times New Roman"/>
          <w:b/>
          <w:sz w:val="24"/>
          <w:szCs w:val="24"/>
        </w:rPr>
        <w:t>емым</w:t>
      </w:r>
      <w:r w:rsidR="00484839">
        <w:rPr>
          <w:rFonts w:ascii="Times New Roman" w:hAnsi="Times New Roman"/>
          <w:b/>
          <w:sz w:val="24"/>
          <w:szCs w:val="24"/>
        </w:rPr>
        <w:t xml:space="preserve"> участниками отбора ТБО</w:t>
      </w:r>
    </w:p>
    <w:p w:rsidR="00344B67" w:rsidRPr="00344B67" w:rsidRDefault="00344B67" w:rsidP="006D0E99">
      <w:pPr>
        <w:spacing w:before="120"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530027">
        <w:rPr>
          <w:rFonts w:ascii="Times New Roman" w:hAnsi="Times New Roman"/>
          <w:sz w:val="24"/>
          <w:szCs w:val="24"/>
        </w:rPr>
        <w:t xml:space="preserve">Заявка на участие в отборе </w:t>
      </w:r>
      <w:r w:rsidR="00937AC0">
        <w:rPr>
          <w:rFonts w:ascii="Times New Roman" w:hAnsi="Times New Roman"/>
          <w:sz w:val="24"/>
          <w:szCs w:val="24"/>
        </w:rPr>
        <w:t>ТБО</w:t>
      </w:r>
      <w:r w:rsidRPr="00530027">
        <w:rPr>
          <w:rFonts w:ascii="Times New Roman" w:hAnsi="Times New Roman"/>
          <w:sz w:val="24"/>
          <w:szCs w:val="24"/>
        </w:rPr>
        <w:t xml:space="preserve"> подписывается участником электронной подписью (далее – ЭП) и направляется в </w:t>
      </w:r>
      <w:r w:rsidR="00810D53">
        <w:rPr>
          <w:rFonts w:ascii="Times New Roman" w:hAnsi="Times New Roman"/>
          <w:sz w:val="24"/>
          <w:szCs w:val="24"/>
        </w:rPr>
        <w:t>АО «АТС»</w:t>
      </w:r>
      <w:r w:rsidRPr="00530027">
        <w:rPr>
          <w:rFonts w:ascii="Times New Roman" w:hAnsi="Times New Roman"/>
          <w:sz w:val="24"/>
          <w:szCs w:val="24"/>
        </w:rPr>
        <w:t xml:space="preserve"> в электронном виде </w:t>
      </w:r>
      <w:r w:rsidR="005C5DD9" w:rsidRPr="00530027">
        <w:rPr>
          <w:rFonts w:ascii="Times New Roman" w:hAnsi="Times New Roman"/>
          <w:sz w:val="24"/>
          <w:szCs w:val="24"/>
        </w:rPr>
        <w:t>в</w:t>
      </w:r>
      <w:r w:rsidR="007049BF" w:rsidRPr="00530027">
        <w:rPr>
          <w:rFonts w:ascii="Times New Roman" w:hAnsi="Times New Roman"/>
          <w:sz w:val="24"/>
          <w:szCs w:val="24"/>
        </w:rPr>
        <w:t xml:space="preserve"> форм</w:t>
      </w:r>
      <w:r w:rsidR="005431CD" w:rsidRPr="00530027">
        <w:rPr>
          <w:rFonts w:ascii="Times New Roman" w:hAnsi="Times New Roman"/>
          <w:sz w:val="24"/>
          <w:szCs w:val="24"/>
        </w:rPr>
        <w:t>е</w:t>
      </w:r>
      <w:r w:rsidR="007049BF" w:rsidRPr="00530027">
        <w:rPr>
          <w:rFonts w:ascii="Times New Roman" w:hAnsi="Times New Roman"/>
          <w:sz w:val="24"/>
          <w:szCs w:val="24"/>
        </w:rPr>
        <w:t xml:space="preserve"> </w:t>
      </w:r>
      <w:r w:rsidR="007049BF" w:rsidRPr="00530027">
        <w:rPr>
          <w:rFonts w:ascii="Times New Roman" w:hAnsi="Times New Roman"/>
          <w:sz w:val="24"/>
          <w:szCs w:val="24"/>
          <w:lang w:val="en-US"/>
        </w:rPr>
        <w:t>XML</w:t>
      </w:r>
      <w:r w:rsidR="007049BF" w:rsidRPr="00530027">
        <w:rPr>
          <w:rFonts w:ascii="Times New Roman" w:hAnsi="Times New Roman"/>
          <w:sz w:val="24"/>
          <w:szCs w:val="24"/>
        </w:rPr>
        <w:t>-документа в</w:t>
      </w:r>
      <w:r w:rsidR="005C5DD9" w:rsidRPr="00530027">
        <w:rPr>
          <w:rFonts w:ascii="Times New Roman" w:hAnsi="Times New Roman"/>
          <w:sz w:val="24"/>
          <w:szCs w:val="24"/>
        </w:rPr>
        <w:t xml:space="preserve"> соответствии с форм</w:t>
      </w:r>
      <w:r w:rsidR="005431CD" w:rsidRPr="00530027">
        <w:rPr>
          <w:rFonts w:ascii="Times New Roman" w:hAnsi="Times New Roman"/>
          <w:sz w:val="24"/>
          <w:szCs w:val="24"/>
        </w:rPr>
        <w:t>атом</w:t>
      </w:r>
      <w:r w:rsidR="005C5DD9" w:rsidRPr="00530027">
        <w:rPr>
          <w:rFonts w:ascii="Times New Roman" w:hAnsi="Times New Roman"/>
          <w:sz w:val="24"/>
          <w:szCs w:val="24"/>
        </w:rPr>
        <w:t>, указанн</w:t>
      </w:r>
      <w:r w:rsidR="005431CD" w:rsidRPr="00530027">
        <w:rPr>
          <w:rFonts w:ascii="Times New Roman" w:hAnsi="Times New Roman"/>
          <w:sz w:val="24"/>
          <w:szCs w:val="24"/>
        </w:rPr>
        <w:t>ым</w:t>
      </w:r>
      <w:r w:rsidR="005C5DD9" w:rsidRPr="00530027">
        <w:rPr>
          <w:rFonts w:ascii="Times New Roman" w:hAnsi="Times New Roman"/>
          <w:sz w:val="24"/>
          <w:szCs w:val="24"/>
        </w:rPr>
        <w:t xml:space="preserve"> в Регламенте </w:t>
      </w:r>
      <w:r w:rsidR="00937AC0">
        <w:rPr>
          <w:rFonts w:ascii="Times New Roman" w:hAnsi="Times New Roman"/>
          <w:sz w:val="24"/>
          <w:szCs w:val="24"/>
        </w:rPr>
        <w:t>ОПТБО</w:t>
      </w:r>
      <w:r w:rsidR="00FD474F">
        <w:rPr>
          <w:rFonts w:ascii="Times New Roman" w:hAnsi="Times New Roman"/>
          <w:sz w:val="24"/>
          <w:szCs w:val="24"/>
        </w:rPr>
        <w:t xml:space="preserve">, на электронный адрес </w:t>
      </w:r>
      <w:hyperlink r:id="rId8" w:history="1">
        <w:r w:rsidR="008256B7" w:rsidRPr="008256B7">
          <w:rPr>
            <w:rStyle w:val="a5"/>
            <w:rFonts w:ascii="Times New Roman" w:hAnsi="Times New Roman"/>
            <w:sz w:val="24"/>
            <w:szCs w:val="24"/>
            <w:lang w:val="en-US"/>
          </w:rPr>
          <w:t>tbo</w:t>
        </w:r>
        <w:r w:rsidR="008256B7" w:rsidRPr="007E1637">
          <w:rPr>
            <w:rStyle w:val="a5"/>
            <w:rFonts w:ascii="Times New Roman" w:hAnsi="Times New Roman"/>
            <w:sz w:val="24"/>
            <w:szCs w:val="24"/>
          </w:rPr>
          <w:t>_</w:t>
        </w:r>
        <w:r w:rsidR="008256B7" w:rsidRPr="007E1637">
          <w:rPr>
            <w:rStyle w:val="a5"/>
            <w:rFonts w:ascii="Times New Roman" w:hAnsi="Times New Roman"/>
            <w:sz w:val="24"/>
            <w:szCs w:val="24"/>
            <w:lang w:val="en-US"/>
          </w:rPr>
          <w:t>dt</w:t>
        </w:r>
        <w:r w:rsidR="008256B7" w:rsidRPr="007E1637">
          <w:rPr>
            <w:rStyle w:val="a5"/>
            <w:rFonts w:ascii="Times New Roman" w:hAnsi="Times New Roman"/>
            <w:sz w:val="24"/>
            <w:szCs w:val="24"/>
          </w:rPr>
          <w:t>@atsenergo.ru</w:t>
        </w:r>
      </w:hyperlink>
      <w:r w:rsidRPr="00530027">
        <w:rPr>
          <w:rFonts w:ascii="Times New Roman" w:hAnsi="Times New Roman"/>
          <w:sz w:val="24"/>
          <w:szCs w:val="24"/>
        </w:rPr>
        <w:t>.</w:t>
      </w:r>
    </w:p>
    <w:p w:rsidR="00810D53" w:rsidRPr="00344B67" w:rsidRDefault="00631AD6" w:rsidP="00F82BF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D7389" w:rsidRPr="00810D53">
        <w:rPr>
          <w:rFonts w:ascii="Times New Roman" w:hAnsi="Times New Roman"/>
          <w:sz w:val="24"/>
          <w:szCs w:val="24"/>
        </w:rPr>
        <w:t xml:space="preserve">аявка может быть отозвана в течение 1 (одного) часа со времени </w:t>
      </w:r>
      <w:r w:rsidR="00810D53">
        <w:rPr>
          <w:rFonts w:ascii="Times New Roman" w:hAnsi="Times New Roman"/>
          <w:sz w:val="24"/>
          <w:szCs w:val="24"/>
        </w:rPr>
        <w:t xml:space="preserve">ее </w:t>
      </w:r>
      <w:r w:rsidR="00DD7389" w:rsidRPr="00810D53">
        <w:rPr>
          <w:rFonts w:ascii="Times New Roman" w:hAnsi="Times New Roman"/>
          <w:sz w:val="24"/>
          <w:szCs w:val="24"/>
        </w:rPr>
        <w:t>подачи</w:t>
      </w:r>
      <w:r>
        <w:rPr>
          <w:rFonts w:ascii="Times New Roman" w:hAnsi="Times New Roman"/>
          <w:sz w:val="24"/>
          <w:szCs w:val="24"/>
        </w:rPr>
        <w:t xml:space="preserve">. Отзыв осуществляется путем </w:t>
      </w:r>
      <w:r w:rsidR="00937AC0">
        <w:rPr>
          <w:rFonts w:ascii="Times New Roman" w:hAnsi="Times New Roman"/>
          <w:sz w:val="24"/>
          <w:szCs w:val="24"/>
        </w:rPr>
        <w:t xml:space="preserve">направления в </w:t>
      </w:r>
      <w:r w:rsidR="00810D53">
        <w:rPr>
          <w:rFonts w:ascii="Times New Roman" w:hAnsi="Times New Roman"/>
          <w:sz w:val="24"/>
          <w:szCs w:val="24"/>
        </w:rPr>
        <w:t>АО «АТС»</w:t>
      </w:r>
      <w:r w:rsidR="00810D53" w:rsidRPr="00530027">
        <w:rPr>
          <w:rFonts w:ascii="Times New Roman" w:hAnsi="Times New Roman"/>
          <w:sz w:val="24"/>
          <w:szCs w:val="24"/>
        </w:rPr>
        <w:t xml:space="preserve"> </w:t>
      </w:r>
      <w:r w:rsidR="00810D53">
        <w:rPr>
          <w:rFonts w:ascii="Times New Roman" w:hAnsi="Times New Roman"/>
          <w:sz w:val="24"/>
          <w:szCs w:val="24"/>
        </w:rPr>
        <w:t xml:space="preserve">соответствующего заявления </w:t>
      </w:r>
      <w:r w:rsidR="00810D53" w:rsidRPr="00530027">
        <w:rPr>
          <w:rFonts w:ascii="Times New Roman" w:hAnsi="Times New Roman"/>
          <w:sz w:val="24"/>
          <w:szCs w:val="24"/>
        </w:rPr>
        <w:t xml:space="preserve">в электронном виде в форме </w:t>
      </w:r>
      <w:r w:rsidR="00810D53" w:rsidRPr="00530027">
        <w:rPr>
          <w:rFonts w:ascii="Times New Roman" w:hAnsi="Times New Roman"/>
          <w:sz w:val="24"/>
          <w:szCs w:val="24"/>
          <w:lang w:val="en-US"/>
        </w:rPr>
        <w:t>XML</w:t>
      </w:r>
      <w:r w:rsidR="00810D53" w:rsidRPr="00530027">
        <w:rPr>
          <w:rFonts w:ascii="Times New Roman" w:hAnsi="Times New Roman"/>
          <w:sz w:val="24"/>
          <w:szCs w:val="24"/>
        </w:rPr>
        <w:t xml:space="preserve">-документа в соответствии с форматом, указанным в Регламенте </w:t>
      </w:r>
      <w:r w:rsidR="00937AC0">
        <w:rPr>
          <w:rFonts w:ascii="Times New Roman" w:hAnsi="Times New Roman"/>
          <w:sz w:val="24"/>
          <w:szCs w:val="24"/>
        </w:rPr>
        <w:t>ОПТБО</w:t>
      </w:r>
      <w:r w:rsidR="00810D53" w:rsidRPr="00530027">
        <w:rPr>
          <w:rFonts w:ascii="Times New Roman" w:hAnsi="Times New Roman"/>
          <w:sz w:val="24"/>
          <w:szCs w:val="24"/>
        </w:rPr>
        <w:t>.</w:t>
      </w:r>
    </w:p>
    <w:p w:rsidR="00D06F77" w:rsidRDefault="00344B67" w:rsidP="00F82BFB">
      <w:pPr>
        <w:spacing w:line="360" w:lineRule="atLeast"/>
        <w:ind w:firstLine="709"/>
        <w:rPr>
          <w:rFonts w:ascii="Times New Roman" w:hAnsi="Times New Roman"/>
          <w:sz w:val="24"/>
          <w:szCs w:val="24"/>
        </w:rPr>
      </w:pPr>
      <w:r w:rsidRPr="00344B67">
        <w:rPr>
          <w:rFonts w:ascii="Times New Roman" w:hAnsi="Times New Roman"/>
          <w:sz w:val="24"/>
          <w:szCs w:val="24"/>
        </w:rPr>
        <w:lastRenderedPageBreak/>
        <w:t xml:space="preserve">Заявка </w:t>
      </w:r>
      <w:r w:rsidR="005C5DD9">
        <w:rPr>
          <w:rFonts w:ascii="Times New Roman" w:hAnsi="Times New Roman"/>
          <w:sz w:val="24"/>
          <w:szCs w:val="24"/>
        </w:rPr>
        <w:t xml:space="preserve">на участие в отборе </w:t>
      </w:r>
      <w:r w:rsidRPr="00344B67">
        <w:rPr>
          <w:rFonts w:ascii="Times New Roman" w:hAnsi="Times New Roman"/>
          <w:sz w:val="24"/>
          <w:szCs w:val="24"/>
        </w:rPr>
        <w:t>должна содержать следующие данные и параметры</w:t>
      </w:r>
      <w:r w:rsidR="0060598E">
        <w:rPr>
          <w:rFonts w:ascii="Times New Roman" w:hAnsi="Times New Roman"/>
          <w:sz w:val="24"/>
          <w:szCs w:val="24"/>
        </w:rPr>
        <w:t xml:space="preserve"> (далее – требования к содержанию заявки)</w:t>
      </w:r>
      <w:r w:rsidRPr="00344B67">
        <w:rPr>
          <w:rFonts w:ascii="Times New Roman" w:hAnsi="Times New Roman"/>
          <w:sz w:val="24"/>
          <w:szCs w:val="24"/>
        </w:rPr>
        <w:t>:</w:t>
      </w:r>
    </w:p>
    <w:p w:rsidR="0066421F" w:rsidRPr="0066421F" w:rsidRDefault="001226F1" w:rsidP="0066421F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D37BE8">
        <w:rPr>
          <w:rFonts w:ascii="Times New Roman" w:hAnsi="Times New Roman"/>
          <w:sz w:val="24"/>
          <w:szCs w:val="24"/>
        </w:rPr>
        <w:t xml:space="preserve">предлагаемый способ и величину обеспечения исполнения обязательств заявителя, возникающих по результатам отбора </w:t>
      </w:r>
      <w:r w:rsidR="00243A51">
        <w:rPr>
          <w:rFonts w:ascii="Times New Roman" w:hAnsi="Times New Roman"/>
          <w:sz w:val="24"/>
          <w:szCs w:val="24"/>
        </w:rPr>
        <w:t>ТБО</w:t>
      </w:r>
      <w:r w:rsidR="00D3147E">
        <w:rPr>
          <w:rFonts w:ascii="Times New Roman" w:hAnsi="Times New Roman"/>
          <w:sz w:val="24"/>
          <w:szCs w:val="24"/>
        </w:rPr>
        <w:t>, которые должны соответствовать требованиям, установленным приложением 4 к Регламенту ОПТБО</w:t>
      </w:r>
      <w:r w:rsidR="0066421F">
        <w:rPr>
          <w:rFonts w:ascii="Times New Roman" w:hAnsi="Times New Roman"/>
          <w:sz w:val="24"/>
          <w:szCs w:val="24"/>
        </w:rPr>
        <w:t>, при этом в</w:t>
      </w:r>
      <w:r w:rsidR="0066421F" w:rsidRPr="0066421F">
        <w:rPr>
          <w:rFonts w:ascii="Times New Roman" w:hAnsi="Times New Roman"/>
          <w:sz w:val="24"/>
          <w:szCs w:val="24"/>
        </w:rPr>
        <w:t xml:space="preserve">еличина обеспечения исполнения обязательств участника, возникающих по результатам отбора ТБО, должна быть не менее 5 % от произведения </w:t>
      </w:r>
      <w:r w:rsidR="00103541" w:rsidRPr="0066421F">
        <w:rPr>
          <w:rFonts w:ascii="Times New Roman" w:hAnsi="Times New Roman"/>
          <w:sz w:val="24"/>
          <w:szCs w:val="24"/>
        </w:rPr>
        <w:t>предельн</w:t>
      </w:r>
      <w:r w:rsidR="00103541">
        <w:rPr>
          <w:rFonts w:ascii="Times New Roman" w:hAnsi="Times New Roman"/>
          <w:sz w:val="24"/>
          <w:szCs w:val="24"/>
        </w:rPr>
        <w:t>ой</w:t>
      </w:r>
      <w:r w:rsidR="00103541" w:rsidRPr="0066421F">
        <w:rPr>
          <w:rFonts w:ascii="Times New Roman" w:hAnsi="Times New Roman"/>
          <w:sz w:val="24"/>
          <w:szCs w:val="24"/>
        </w:rPr>
        <w:t xml:space="preserve"> </w:t>
      </w:r>
      <w:r w:rsidR="0066421F" w:rsidRPr="0066421F">
        <w:rPr>
          <w:rFonts w:ascii="Times New Roman" w:hAnsi="Times New Roman"/>
          <w:sz w:val="24"/>
          <w:szCs w:val="24"/>
        </w:rPr>
        <w:t>величин</w:t>
      </w:r>
      <w:r w:rsidR="00103541">
        <w:rPr>
          <w:rFonts w:ascii="Times New Roman" w:hAnsi="Times New Roman"/>
          <w:sz w:val="24"/>
          <w:szCs w:val="24"/>
        </w:rPr>
        <w:t>ы</w:t>
      </w:r>
      <w:r w:rsidR="0066421F" w:rsidRPr="0066421F">
        <w:rPr>
          <w:rFonts w:ascii="Times New Roman" w:hAnsi="Times New Roman"/>
          <w:sz w:val="24"/>
          <w:szCs w:val="24"/>
        </w:rPr>
        <w:t xml:space="preserve"> </w:t>
      </w:r>
      <w:r w:rsidR="00103541">
        <w:rPr>
          <w:rFonts w:ascii="Times New Roman" w:hAnsi="Times New Roman"/>
          <w:sz w:val="24"/>
          <w:szCs w:val="24"/>
        </w:rPr>
        <w:t xml:space="preserve"> удельных </w:t>
      </w:r>
      <w:r w:rsidR="0066421F" w:rsidRPr="0066421F">
        <w:rPr>
          <w:rFonts w:ascii="Times New Roman" w:hAnsi="Times New Roman"/>
          <w:sz w:val="24"/>
          <w:szCs w:val="24"/>
        </w:rPr>
        <w:t xml:space="preserve">капитальных затрат на 1 кВт установленной мощности и </w:t>
      </w:r>
      <w:r w:rsidR="00103541" w:rsidRPr="0066421F">
        <w:rPr>
          <w:rFonts w:ascii="Times New Roman" w:hAnsi="Times New Roman"/>
          <w:sz w:val="24"/>
          <w:szCs w:val="24"/>
        </w:rPr>
        <w:t>планов</w:t>
      </w:r>
      <w:r w:rsidR="00103541">
        <w:rPr>
          <w:rFonts w:ascii="Times New Roman" w:hAnsi="Times New Roman"/>
          <w:sz w:val="24"/>
          <w:szCs w:val="24"/>
        </w:rPr>
        <w:t>ого</w:t>
      </w:r>
      <w:r w:rsidR="00103541" w:rsidRPr="0066421F">
        <w:rPr>
          <w:rFonts w:ascii="Times New Roman" w:hAnsi="Times New Roman"/>
          <w:sz w:val="24"/>
          <w:szCs w:val="24"/>
        </w:rPr>
        <w:t xml:space="preserve"> объем</w:t>
      </w:r>
      <w:r w:rsidR="00103541">
        <w:rPr>
          <w:rFonts w:ascii="Times New Roman" w:hAnsi="Times New Roman"/>
          <w:sz w:val="24"/>
          <w:szCs w:val="24"/>
        </w:rPr>
        <w:t>а</w:t>
      </w:r>
      <w:r w:rsidR="00103541" w:rsidRPr="0066421F">
        <w:rPr>
          <w:rFonts w:ascii="Times New Roman" w:hAnsi="Times New Roman"/>
          <w:sz w:val="24"/>
          <w:szCs w:val="24"/>
        </w:rPr>
        <w:t xml:space="preserve"> </w:t>
      </w:r>
      <w:r w:rsidR="0066421F" w:rsidRPr="0066421F">
        <w:rPr>
          <w:rFonts w:ascii="Times New Roman" w:hAnsi="Times New Roman"/>
          <w:sz w:val="24"/>
          <w:szCs w:val="24"/>
        </w:rPr>
        <w:t xml:space="preserve">установленной мощности (выраженных в кВт) </w:t>
      </w:r>
      <w:r w:rsidR="00103541" w:rsidRPr="0066421F">
        <w:rPr>
          <w:rFonts w:ascii="Times New Roman" w:hAnsi="Times New Roman"/>
          <w:sz w:val="24"/>
          <w:szCs w:val="24"/>
        </w:rPr>
        <w:t>генерирующ</w:t>
      </w:r>
      <w:r w:rsidR="00103541">
        <w:rPr>
          <w:rFonts w:ascii="Times New Roman" w:hAnsi="Times New Roman"/>
          <w:sz w:val="24"/>
          <w:szCs w:val="24"/>
        </w:rPr>
        <w:t>его</w:t>
      </w:r>
      <w:r w:rsidR="00103541" w:rsidRPr="0066421F">
        <w:rPr>
          <w:rFonts w:ascii="Times New Roman" w:hAnsi="Times New Roman"/>
          <w:sz w:val="24"/>
          <w:szCs w:val="24"/>
        </w:rPr>
        <w:t xml:space="preserve"> объект</w:t>
      </w:r>
      <w:r w:rsidR="00103541">
        <w:rPr>
          <w:rFonts w:ascii="Times New Roman" w:hAnsi="Times New Roman"/>
          <w:sz w:val="24"/>
          <w:szCs w:val="24"/>
        </w:rPr>
        <w:t>а</w:t>
      </w:r>
      <w:r w:rsidR="0066421F" w:rsidRPr="0066421F">
        <w:rPr>
          <w:rFonts w:ascii="Times New Roman" w:hAnsi="Times New Roman"/>
          <w:sz w:val="24"/>
          <w:szCs w:val="24"/>
        </w:rPr>
        <w:t xml:space="preserve">, в отношении </w:t>
      </w:r>
      <w:r w:rsidR="00103541" w:rsidRPr="0066421F">
        <w:rPr>
          <w:rFonts w:ascii="Times New Roman" w:hAnsi="Times New Roman"/>
          <w:sz w:val="24"/>
          <w:szCs w:val="24"/>
        </w:rPr>
        <w:t>котор</w:t>
      </w:r>
      <w:r w:rsidR="00103541">
        <w:rPr>
          <w:rFonts w:ascii="Times New Roman" w:hAnsi="Times New Roman"/>
          <w:sz w:val="24"/>
          <w:szCs w:val="24"/>
        </w:rPr>
        <w:t>ого</w:t>
      </w:r>
      <w:r w:rsidR="00103541" w:rsidRPr="0066421F">
        <w:rPr>
          <w:rFonts w:ascii="Times New Roman" w:hAnsi="Times New Roman"/>
          <w:sz w:val="24"/>
          <w:szCs w:val="24"/>
        </w:rPr>
        <w:t xml:space="preserve"> </w:t>
      </w:r>
      <w:r w:rsidR="0066421F" w:rsidRPr="0066421F">
        <w:rPr>
          <w:rFonts w:ascii="Times New Roman" w:hAnsi="Times New Roman"/>
          <w:sz w:val="24"/>
          <w:szCs w:val="24"/>
        </w:rPr>
        <w:t>подана заявка</w:t>
      </w:r>
      <w:r w:rsidR="008C3F05">
        <w:rPr>
          <w:rFonts w:ascii="Times New Roman" w:hAnsi="Times New Roman"/>
          <w:sz w:val="24"/>
          <w:szCs w:val="24"/>
        </w:rPr>
        <w:t>;</w:t>
      </w:r>
    </w:p>
    <w:p w:rsidR="00D06F77" w:rsidRPr="006C59A0" w:rsidRDefault="00B40ED8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полное наименование организации-за</w:t>
      </w:r>
      <w:r w:rsidR="00E705FD" w:rsidRPr="006C59A0">
        <w:rPr>
          <w:rFonts w:ascii="Times New Roman" w:hAnsi="Times New Roman"/>
          <w:sz w:val="24"/>
          <w:szCs w:val="24"/>
        </w:rPr>
        <w:t>явителя, а также регистрационный номер заявителя в Реестре субъектов оптового рынка, присвоенный в соответствии с Положением о порядке получения статуса</w:t>
      </w:r>
      <w:r w:rsidR="001F2C1A">
        <w:rPr>
          <w:rFonts w:ascii="Times New Roman" w:hAnsi="Times New Roman"/>
          <w:sz w:val="24"/>
          <w:szCs w:val="24"/>
        </w:rPr>
        <w:t xml:space="preserve"> субъекта оптового рынка и ведения реестра субъектов оптового рынка (далее – Положение о порядке получения статуса)</w:t>
      </w:r>
      <w:r w:rsidR="00E705FD" w:rsidRPr="006C59A0">
        <w:rPr>
          <w:rFonts w:ascii="Times New Roman" w:hAnsi="Times New Roman"/>
          <w:sz w:val="24"/>
          <w:szCs w:val="24"/>
        </w:rPr>
        <w:t>;</w:t>
      </w:r>
    </w:p>
    <w:p w:rsidR="0077104F" w:rsidRPr="0059370C" w:rsidRDefault="0077104F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59370C">
        <w:rPr>
          <w:rFonts w:ascii="Times New Roman" w:hAnsi="Times New Roman"/>
          <w:sz w:val="24"/>
          <w:szCs w:val="24"/>
        </w:rPr>
        <w:t>наименование проекта;</w:t>
      </w:r>
    </w:p>
    <w:p w:rsidR="0077104F" w:rsidRPr="006C59A0" w:rsidRDefault="0077104F" w:rsidP="008256B7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наименование генерирующего объекта, строительство</w:t>
      </w:r>
      <w:r w:rsidR="008F5559" w:rsidRPr="008F5559">
        <w:t xml:space="preserve"> </w:t>
      </w:r>
      <w:r w:rsidR="002D189F">
        <w:t>(</w:t>
      </w:r>
      <w:r w:rsidR="008F5559" w:rsidRPr="008F5559">
        <w:rPr>
          <w:rFonts w:ascii="Times New Roman" w:hAnsi="Times New Roman"/>
          <w:sz w:val="24"/>
          <w:szCs w:val="24"/>
        </w:rPr>
        <w:t>реконструкция, модернизация)</w:t>
      </w:r>
      <w:r w:rsidR="00275AE2">
        <w:rPr>
          <w:rFonts w:ascii="Times New Roman" w:hAnsi="Times New Roman"/>
          <w:sz w:val="24"/>
          <w:szCs w:val="24"/>
        </w:rPr>
        <w:t xml:space="preserve"> </w:t>
      </w:r>
      <w:r w:rsidRPr="006C59A0">
        <w:rPr>
          <w:rFonts w:ascii="Times New Roman" w:hAnsi="Times New Roman"/>
          <w:sz w:val="24"/>
          <w:szCs w:val="24"/>
        </w:rPr>
        <w:t>которого предусматривается проектом;</w:t>
      </w:r>
    </w:p>
    <w:p w:rsidR="001226F1" w:rsidRPr="006C59A0" w:rsidRDefault="001226F1" w:rsidP="001226F1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указание на условную группу точек поставки (код ГТП), зарегистрированную в отношении соответствующего генерирующего объекта в порядке, предусмотренном Положением о порядке получения</w:t>
      </w:r>
      <w:r w:rsidR="001F2C1A">
        <w:rPr>
          <w:rFonts w:ascii="Times New Roman" w:hAnsi="Times New Roman"/>
          <w:sz w:val="24"/>
          <w:szCs w:val="24"/>
        </w:rPr>
        <w:t xml:space="preserve"> статуса</w:t>
      </w:r>
      <w:r w:rsidRPr="006C59A0">
        <w:rPr>
          <w:rFonts w:ascii="Times New Roman" w:hAnsi="Times New Roman"/>
          <w:sz w:val="24"/>
          <w:szCs w:val="24"/>
        </w:rPr>
        <w:t xml:space="preserve"> и Регламентом</w:t>
      </w:r>
      <w:r w:rsidR="001F2C1A">
        <w:rPr>
          <w:rFonts w:ascii="Times New Roman" w:hAnsi="Times New Roman"/>
          <w:sz w:val="24"/>
          <w:szCs w:val="24"/>
        </w:rPr>
        <w:t xml:space="preserve"> </w:t>
      </w:r>
      <w:r w:rsidR="001F2C1A" w:rsidRPr="001F2C1A">
        <w:rPr>
          <w:rFonts w:ascii="Times New Roman" w:hAnsi="Times New Roman"/>
          <w:sz w:val="24"/>
          <w:szCs w:val="24"/>
        </w:rPr>
        <w:t>допуска к торговой системе оптового рынка</w:t>
      </w:r>
      <w:r w:rsidR="001F2C1A">
        <w:rPr>
          <w:rFonts w:ascii="Times New Roman" w:hAnsi="Times New Roman"/>
          <w:sz w:val="24"/>
          <w:szCs w:val="24"/>
        </w:rPr>
        <w:t xml:space="preserve"> (</w:t>
      </w:r>
      <w:r w:rsidR="002D189F">
        <w:rPr>
          <w:rFonts w:ascii="Times New Roman" w:hAnsi="Times New Roman"/>
          <w:sz w:val="24"/>
          <w:szCs w:val="24"/>
        </w:rPr>
        <w:t xml:space="preserve">приложение </w:t>
      </w:r>
      <w:r w:rsidR="001F2C1A">
        <w:rPr>
          <w:rFonts w:ascii="Times New Roman" w:hAnsi="Times New Roman"/>
          <w:sz w:val="24"/>
          <w:szCs w:val="24"/>
        </w:rPr>
        <w:t>№1 к Договору о присоединении к торговой системе оптового рынка)</w:t>
      </w:r>
      <w:r w:rsidRPr="006C59A0">
        <w:rPr>
          <w:rFonts w:ascii="Times New Roman" w:hAnsi="Times New Roman"/>
          <w:sz w:val="24"/>
          <w:szCs w:val="24"/>
        </w:rPr>
        <w:t>;</w:t>
      </w:r>
    </w:p>
    <w:p w:rsidR="001226F1" w:rsidRPr="006C59A0" w:rsidRDefault="005C71EB" w:rsidP="000351AD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предполагаемый</w:t>
      </w:r>
      <w:r w:rsidR="00344B67" w:rsidRPr="006C59A0">
        <w:rPr>
          <w:rFonts w:ascii="Times New Roman" w:hAnsi="Times New Roman"/>
          <w:sz w:val="24"/>
          <w:szCs w:val="24"/>
        </w:rPr>
        <w:t xml:space="preserve"> год и </w:t>
      </w:r>
      <w:r w:rsidR="00333091" w:rsidRPr="006C59A0">
        <w:rPr>
          <w:rFonts w:ascii="Times New Roman" w:hAnsi="Times New Roman"/>
          <w:sz w:val="24"/>
          <w:szCs w:val="24"/>
        </w:rPr>
        <w:t xml:space="preserve">месяц начала поставки мощности </w:t>
      </w:r>
      <w:r w:rsidR="009B510F" w:rsidRPr="006C59A0">
        <w:rPr>
          <w:rFonts w:ascii="Times New Roman" w:hAnsi="Times New Roman"/>
          <w:sz w:val="24"/>
          <w:szCs w:val="24"/>
        </w:rPr>
        <w:t xml:space="preserve">соответствующего </w:t>
      </w:r>
      <w:r w:rsidR="001226F1" w:rsidRPr="006C59A0">
        <w:rPr>
          <w:rFonts w:ascii="Times New Roman" w:hAnsi="Times New Roman"/>
          <w:sz w:val="24"/>
          <w:szCs w:val="24"/>
        </w:rPr>
        <w:t>генерирующего объекта</w:t>
      </w:r>
      <w:r w:rsidR="009B510F" w:rsidRPr="006C59A0">
        <w:rPr>
          <w:rFonts w:ascii="Times New Roman" w:hAnsi="Times New Roman"/>
          <w:sz w:val="24"/>
          <w:szCs w:val="24"/>
        </w:rPr>
        <w:t xml:space="preserve"> (датой начала поставки мощности по договору будет являться 1-</w:t>
      </w:r>
      <w:r w:rsidR="000351AD" w:rsidRPr="006C59A0">
        <w:rPr>
          <w:rFonts w:ascii="Times New Roman" w:hAnsi="Times New Roman"/>
          <w:sz w:val="24"/>
          <w:szCs w:val="24"/>
        </w:rPr>
        <w:t>е</w:t>
      </w:r>
      <w:r w:rsidR="009B510F" w:rsidRPr="006C59A0">
        <w:rPr>
          <w:rFonts w:ascii="Times New Roman" w:hAnsi="Times New Roman"/>
          <w:sz w:val="24"/>
          <w:szCs w:val="24"/>
        </w:rPr>
        <w:t xml:space="preserve"> число указанного</w:t>
      </w:r>
      <w:r w:rsidR="008C2E57">
        <w:rPr>
          <w:rFonts w:ascii="Times New Roman" w:hAnsi="Times New Roman"/>
          <w:sz w:val="24"/>
          <w:szCs w:val="24"/>
        </w:rPr>
        <w:t xml:space="preserve"> в заявке</w:t>
      </w:r>
      <w:r w:rsidR="001226F1" w:rsidRPr="006C59A0">
        <w:rPr>
          <w:rFonts w:ascii="Times New Roman" w:hAnsi="Times New Roman"/>
          <w:sz w:val="24"/>
          <w:szCs w:val="24"/>
        </w:rPr>
        <w:t xml:space="preserve"> месяца</w:t>
      </w:r>
      <w:r w:rsidR="008C2E57">
        <w:rPr>
          <w:rFonts w:ascii="Times New Roman" w:hAnsi="Times New Roman"/>
          <w:sz w:val="24"/>
          <w:szCs w:val="24"/>
        </w:rPr>
        <w:t xml:space="preserve"> соответствующего года начала поставки мощности, указанного в заявке</w:t>
      </w:r>
      <w:r w:rsidR="009B510F" w:rsidRPr="006C59A0">
        <w:rPr>
          <w:rFonts w:ascii="Times New Roman" w:hAnsi="Times New Roman"/>
          <w:sz w:val="24"/>
          <w:szCs w:val="24"/>
        </w:rPr>
        <w:t>)</w:t>
      </w:r>
      <w:r w:rsidR="001226F1" w:rsidRPr="006C59A0">
        <w:rPr>
          <w:rFonts w:ascii="Times New Roman" w:hAnsi="Times New Roman"/>
          <w:sz w:val="24"/>
          <w:szCs w:val="24"/>
        </w:rPr>
        <w:t>;</w:t>
      </w:r>
    </w:p>
    <w:p w:rsidR="00EA048D" w:rsidRPr="006C59A0" w:rsidRDefault="00B40ED8" w:rsidP="009B510F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>плановый объем установленной мощности соответствующего генерирующего объекта</w:t>
      </w:r>
      <w:r w:rsidR="00F0387C">
        <w:rPr>
          <w:rFonts w:ascii="Times New Roman" w:hAnsi="Times New Roman"/>
          <w:sz w:val="24"/>
          <w:szCs w:val="24"/>
        </w:rPr>
        <w:t>, который составляет не менее 5МВт;</w:t>
      </w:r>
    </w:p>
    <w:p w:rsidR="005811E0" w:rsidRPr="00275AE2" w:rsidRDefault="00275AE2" w:rsidP="00507B3F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275AE2">
        <w:rPr>
          <w:rFonts w:ascii="Times New Roman" w:hAnsi="Times New Roman"/>
          <w:sz w:val="24"/>
          <w:szCs w:val="24"/>
        </w:rPr>
        <w:t>наименование субъекта Российской Федерации, в котором будет располагаться или расположен (в случае если на участие в отборе проектов заявлен проект по реконструкции или модернизации) генерирующий объект, с указанием ценовой зоны оптового рынка, к которой относится территория, на которой будет располагаться или расположен данный генерирующий объект</w:t>
      </w:r>
      <w:r w:rsidR="005811E0" w:rsidRPr="00275AE2">
        <w:rPr>
          <w:rFonts w:ascii="Times New Roman" w:hAnsi="Times New Roman"/>
          <w:sz w:val="24"/>
          <w:szCs w:val="24"/>
        </w:rPr>
        <w:t>;</w:t>
      </w:r>
    </w:p>
    <w:p w:rsidR="00B40ED8" w:rsidRPr="006C59A0" w:rsidRDefault="005C6A1B" w:rsidP="00507B3F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6C59A0">
        <w:rPr>
          <w:rFonts w:ascii="Times New Roman" w:hAnsi="Times New Roman"/>
          <w:sz w:val="24"/>
          <w:szCs w:val="24"/>
        </w:rPr>
        <w:t xml:space="preserve">плановую величину </w:t>
      </w:r>
      <w:r w:rsidR="002D189F">
        <w:rPr>
          <w:rFonts w:ascii="Times New Roman" w:hAnsi="Times New Roman"/>
          <w:sz w:val="24"/>
          <w:szCs w:val="24"/>
        </w:rPr>
        <w:t xml:space="preserve">удельных </w:t>
      </w:r>
      <w:r w:rsidRPr="006C59A0">
        <w:rPr>
          <w:rFonts w:ascii="Times New Roman" w:hAnsi="Times New Roman"/>
          <w:sz w:val="24"/>
          <w:szCs w:val="24"/>
        </w:rPr>
        <w:t xml:space="preserve">капитальных затрат </w:t>
      </w:r>
      <w:r w:rsidRPr="007A7609">
        <w:rPr>
          <w:rFonts w:ascii="Times New Roman" w:hAnsi="Times New Roman"/>
          <w:sz w:val="24"/>
          <w:szCs w:val="24"/>
        </w:rPr>
        <w:t>(в валюте Российской Федерации с точностью до рублей)</w:t>
      </w:r>
      <w:r w:rsidRPr="006C59A0">
        <w:rPr>
          <w:rFonts w:ascii="Times New Roman" w:hAnsi="Times New Roman"/>
          <w:sz w:val="24"/>
          <w:szCs w:val="24"/>
        </w:rPr>
        <w:t xml:space="preserve"> на 1 кВт установленной мощности соответствующего генерирующего объекта, включающую плановую величину затрат на оплату услуг по технологическому присоединению 1 кВт установленной мощности </w:t>
      </w:r>
      <w:r w:rsidRPr="006C59A0">
        <w:rPr>
          <w:rFonts w:ascii="Times New Roman" w:hAnsi="Times New Roman"/>
          <w:sz w:val="24"/>
          <w:szCs w:val="24"/>
        </w:rPr>
        <w:lastRenderedPageBreak/>
        <w:t>генерирующего объекта к электрическим сетям</w:t>
      </w:r>
      <w:r>
        <w:rPr>
          <w:rFonts w:ascii="Times New Roman" w:hAnsi="Times New Roman"/>
          <w:sz w:val="24"/>
          <w:szCs w:val="24"/>
        </w:rPr>
        <w:t xml:space="preserve">, не более соответствующей предельной величины капитальных затрат </w:t>
      </w:r>
      <w:r w:rsidRPr="00E2203B">
        <w:rPr>
          <w:rFonts w:ascii="Times New Roman" w:hAnsi="Times New Roman"/>
          <w:sz w:val="24"/>
          <w:szCs w:val="24"/>
        </w:rPr>
        <w:t>на возведение 1 кВт установленной мощности генерирующего объекта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C6A1B">
        <w:rPr>
          <w:rFonts w:ascii="Times New Roman" w:hAnsi="Times New Roman"/>
          <w:sz w:val="24"/>
          <w:szCs w:val="24"/>
        </w:rPr>
        <w:t>определенной в порядке,</w:t>
      </w:r>
      <w:r w:rsidRPr="00E2203B">
        <w:rPr>
          <w:rFonts w:ascii="Times New Roman" w:hAnsi="Times New Roman"/>
          <w:sz w:val="24"/>
          <w:szCs w:val="24"/>
        </w:rPr>
        <w:t xml:space="preserve"> установленно</w:t>
      </w:r>
      <w:r>
        <w:rPr>
          <w:rFonts w:ascii="Times New Roman" w:hAnsi="Times New Roman"/>
          <w:sz w:val="24"/>
          <w:szCs w:val="24"/>
        </w:rPr>
        <w:t>м</w:t>
      </w:r>
      <w:r w:rsidRPr="00E2203B">
        <w:rPr>
          <w:rFonts w:ascii="Times New Roman" w:hAnsi="Times New Roman"/>
          <w:sz w:val="24"/>
          <w:szCs w:val="24"/>
        </w:rPr>
        <w:t xml:space="preserve">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(раздел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публикуемой информации)</w:t>
      </w:r>
      <w:r w:rsidRPr="006C59A0">
        <w:rPr>
          <w:rFonts w:ascii="Times New Roman" w:hAnsi="Times New Roman"/>
          <w:sz w:val="24"/>
          <w:szCs w:val="24"/>
        </w:rPr>
        <w:t>;</w:t>
      </w:r>
    </w:p>
    <w:p w:rsidR="008256B7" w:rsidRPr="006C59A0" w:rsidRDefault="0060598E" w:rsidP="00507B3F">
      <w:pPr>
        <w:numPr>
          <w:ilvl w:val="0"/>
          <w:numId w:val="2"/>
        </w:numPr>
        <w:spacing w:line="36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плановый показатель локализации производства генерирующего оборудования соответствующего генерирующего объекта не менее </w:t>
      </w:r>
      <w:r w:rsidRPr="00631AD6">
        <w:rPr>
          <w:rFonts w:ascii="Times New Roman" w:hAnsi="Times New Roman"/>
          <w:sz w:val="24"/>
          <w:szCs w:val="24"/>
        </w:rPr>
        <w:t>целевого показателя локализации</w:t>
      </w:r>
      <w:r>
        <w:rPr>
          <w:rFonts w:ascii="Times New Roman" w:hAnsi="Times New Roman"/>
          <w:sz w:val="24"/>
          <w:szCs w:val="24"/>
        </w:rPr>
        <w:t xml:space="preserve">, установленного </w:t>
      </w:r>
      <w:r w:rsidRPr="007165D0">
        <w:rPr>
          <w:rFonts w:ascii="Times New Roman" w:hAnsi="Times New Roman"/>
          <w:sz w:val="24"/>
          <w:szCs w:val="24"/>
        </w:rPr>
        <w:t>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(раздел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публикуемой информации);</w:t>
      </w:r>
    </w:p>
    <w:p w:rsidR="008256B7" w:rsidRPr="00850FCB" w:rsidRDefault="001A5886" w:rsidP="00850FCB">
      <w:pPr>
        <w:numPr>
          <w:ilvl w:val="0"/>
          <w:numId w:val="2"/>
        </w:numPr>
        <w:spacing w:after="120" w:line="276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256B7">
        <w:rPr>
          <w:rFonts w:ascii="Times New Roman" w:hAnsi="Times New Roman"/>
          <w:color w:val="000000" w:themeColor="text1"/>
          <w:sz w:val="24"/>
          <w:szCs w:val="24"/>
        </w:rPr>
        <w:t>указание</w:t>
      </w:r>
      <w:r w:rsidR="0067402E" w:rsidRPr="008256B7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67402E" w:rsidRPr="008256B7">
        <w:rPr>
          <w:rFonts w:ascii="Times New Roman" w:hAnsi="Times New Roman"/>
          <w:sz w:val="24"/>
          <w:szCs w:val="24"/>
        </w:rPr>
        <w:t>тип проекта</w:t>
      </w:r>
      <w:r w:rsidR="00F6152E" w:rsidRPr="008256B7">
        <w:rPr>
          <w:rFonts w:ascii="Times New Roman" w:hAnsi="Times New Roman"/>
          <w:sz w:val="24"/>
          <w:szCs w:val="24"/>
        </w:rPr>
        <w:t>,</w:t>
      </w:r>
      <w:r w:rsidR="0067402E" w:rsidRPr="008256B7">
        <w:rPr>
          <w:rFonts w:ascii="Times New Roman" w:hAnsi="Times New Roman"/>
          <w:sz w:val="24"/>
          <w:szCs w:val="24"/>
        </w:rPr>
        <w:t xml:space="preserve"> </w:t>
      </w:r>
      <w:r w:rsidR="0067402E" w:rsidRPr="008256B7">
        <w:rPr>
          <w:rFonts w:ascii="Times New Roman" w:hAnsi="Times New Roman"/>
          <w:color w:val="000000" w:themeColor="text1"/>
          <w:sz w:val="24"/>
          <w:szCs w:val="24"/>
        </w:rPr>
        <w:t xml:space="preserve">в отношении которого подается </w:t>
      </w:r>
      <w:r w:rsidRPr="008256B7">
        <w:rPr>
          <w:rFonts w:ascii="Times New Roman" w:hAnsi="Times New Roman"/>
          <w:color w:val="000000" w:themeColor="text1"/>
          <w:sz w:val="24"/>
          <w:szCs w:val="24"/>
        </w:rPr>
        <w:t>заявка</w:t>
      </w:r>
      <w:r w:rsidR="00F6152E" w:rsidRPr="008256B7">
        <w:rPr>
          <w:rFonts w:ascii="Times New Roman" w:hAnsi="Times New Roman"/>
          <w:color w:val="000000" w:themeColor="text1"/>
          <w:sz w:val="24"/>
          <w:szCs w:val="24"/>
        </w:rPr>
        <w:t xml:space="preserve"> на отбор</w:t>
      </w:r>
      <w:r w:rsidR="00F6152E" w:rsidRPr="008256B7">
        <w:rPr>
          <w:rFonts w:ascii="Times New Roman" w:hAnsi="Times New Roman"/>
          <w:sz w:val="24"/>
          <w:szCs w:val="24"/>
        </w:rPr>
        <w:t xml:space="preserve"> ТБО</w:t>
      </w:r>
      <w:r w:rsidR="0067402E" w:rsidRPr="008256B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8256B7">
        <w:rPr>
          <w:rFonts w:ascii="Times New Roman" w:hAnsi="Times New Roman"/>
          <w:color w:val="000000" w:themeColor="text1"/>
          <w:sz w:val="24"/>
          <w:szCs w:val="24"/>
        </w:rPr>
        <w:t xml:space="preserve">вновь </w:t>
      </w:r>
      <w:r w:rsidR="0067402E" w:rsidRPr="008256B7">
        <w:rPr>
          <w:rFonts w:ascii="Times New Roman" w:hAnsi="Times New Roman"/>
          <w:color w:val="000000" w:themeColor="text1"/>
          <w:sz w:val="24"/>
          <w:szCs w:val="24"/>
        </w:rPr>
        <w:t>возводимый или</w:t>
      </w:r>
      <w:r w:rsidR="009C1BD9" w:rsidRPr="008256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402E" w:rsidRPr="008256B7">
        <w:rPr>
          <w:rFonts w:ascii="Times New Roman" w:hAnsi="Times New Roman"/>
          <w:color w:val="000000" w:themeColor="text1"/>
          <w:sz w:val="24"/>
          <w:szCs w:val="24"/>
        </w:rPr>
        <w:t>реконструированный (</w:t>
      </w:r>
      <w:r w:rsidR="009C1BD9" w:rsidRPr="008256B7">
        <w:rPr>
          <w:rFonts w:ascii="Times New Roman" w:hAnsi="Times New Roman"/>
          <w:color w:val="000000" w:themeColor="text1"/>
          <w:sz w:val="24"/>
          <w:szCs w:val="24"/>
        </w:rPr>
        <w:t>модернизируем</w:t>
      </w:r>
      <w:r w:rsidR="0067402E" w:rsidRPr="008256B7">
        <w:rPr>
          <w:rFonts w:ascii="Times New Roman" w:hAnsi="Times New Roman"/>
          <w:color w:val="000000" w:themeColor="text1"/>
          <w:sz w:val="24"/>
          <w:szCs w:val="24"/>
        </w:rPr>
        <w:t xml:space="preserve">ый) </w:t>
      </w:r>
      <w:r w:rsidRPr="008256B7">
        <w:rPr>
          <w:rFonts w:ascii="Times New Roman" w:hAnsi="Times New Roman"/>
          <w:color w:val="000000" w:themeColor="text1"/>
          <w:sz w:val="24"/>
          <w:szCs w:val="24"/>
        </w:rPr>
        <w:t xml:space="preserve">(термины </w:t>
      </w:r>
      <w:r w:rsidR="0067402E" w:rsidRPr="008256B7">
        <w:rPr>
          <w:rFonts w:ascii="Times New Roman" w:hAnsi="Times New Roman"/>
          <w:color w:val="000000" w:themeColor="text1"/>
          <w:sz w:val="24"/>
          <w:szCs w:val="24"/>
        </w:rPr>
        <w:t xml:space="preserve">«реконструкция» и </w:t>
      </w:r>
      <w:r w:rsidRPr="008256B7">
        <w:rPr>
          <w:rFonts w:ascii="Times New Roman" w:hAnsi="Times New Roman"/>
          <w:color w:val="000000" w:themeColor="text1"/>
          <w:sz w:val="24"/>
          <w:szCs w:val="24"/>
        </w:rPr>
        <w:t>«модернизация»</w:t>
      </w:r>
      <w:r w:rsidR="009C1BD9" w:rsidRPr="008256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56B7">
        <w:rPr>
          <w:rFonts w:ascii="Times New Roman" w:hAnsi="Times New Roman"/>
          <w:color w:val="000000" w:themeColor="text1"/>
          <w:sz w:val="24"/>
          <w:szCs w:val="24"/>
        </w:rPr>
        <w:t>используются в том значении, в котором они определены приложением 6 к Регламенту определения параметров, необходимых для расчета цены по договорам о предоставлении мощности (Приложение № 19.6 к Договору о присоединении к торговой системе оптового рынка)</w:t>
      </w:r>
      <w:r w:rsidR="009C1BD9" w:rsidRPr="008256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56B7" w:rsidRPr="008C3F05" w:rsidRDefault="00CA39CD" w:rsidP="00850FCB">
      <w:pPr>
        <w:spacing w:after="120" w:line="276" w:lineRule="auto"/>
        <w:ind w:left="709"/>
        <w:rPr>
          <w:rFonts w:ascii="Times New Roman" w:hAnsi="Times New Roman"/>
          <w:b/>
          <w:sz w:val="24"/>
          <w:szCs w:val="24"/>
        </w:rPr>
      </w:pPr>
      <w:r w:rsidRPr="0077104F">
        <w:rPr>
          <w:rFonts w:ascii="Times New Roman" w:hAnsi="Times New Roman"/>
          <w:b/>
          <w:sz w:val="24"/>
          <w:szCs w:val="24"/>
          <w:lang w:val="en-US"/>
        </w:rPr>
        <w:t>I</w:t>
      </w:r>
      <w:r w:rsidR="00631AD6" w:rsidRPr="0077104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7104F">
        <w:rPr>
          <w:rFonts w:ascii="Times New Roman" w:hAnsi="Times New Roman"/>
          <w:b/>
          <w:sz w:val="24"/>
          <w:szCs w:val="24"/>
        </w:rPr>
        <w:t>.</w:t>
      </w:r>
      <w:r w:rsidRPr="00E50591">
        <w:rPr>
          <w:rFonts w:ascii="Times New Roman" w:hAnsi="Times New Roman"/>
          <w:b/>
          <w:sz w:val="24"/>
          <w:szCs w:val="24"/>
        </w:rPr>
        <w:t xml:space="preserve"> </w:t>
      </w:r>
      <w:r w:rsidR="00E50591" w:rsidRPr="00E50591">
        <w:rPr>
          <w:rFonts w:ascii="Times New Roman" w:hAnsi="Times New Roman"/>
          <w:b/>
          <w:sz w:val="24"/>
          <w:szCs w:val="24"/>
        </w:rPr>
        <w:t>П</w:t>
      </w:r>
      <w:r w:rsidR="00357332" w:rsidRPr="0077104F">
        <w:rPr>
          <w:rFonts w:ascii="Times New Roman" w:hAnsi="Times New Roman"/>
          <w:b/>
          <w:sz w:val="24"/>
          <w:szCs w:val="24"/>
        </w:rPr>
        <w:t xml:space="preserve">редельная величина </w:t>
      </w:r>
      <w:r w:rsidR="002D189F" w:rsidRPr="002D189F">
        <w:rPr>
          <w:rFonts w:ascii="Times New Roman" w:hAnsi="Times New Roman"/>
          <w:b/>
          <w:sz w:val="24"/>
          <w:szCs w:val="24"/>
        </w:rPr>
        <w:t xml:space="preserve">удельных </w:t>
      </w:r>
      <w:r w:rsidR="00357332" w:rsidRPr="0077104F">
        <w:rPr>
          <w:rFonts w:ascii="Times New Roman" w:hAnsi="Times New Roman"/>
          <w:b/>
          <w:sz w:val="24"/>
          <w:szCs w:val="24"/>
        </w:rPr>
        <w:t>капитальных затрат на возведение1кВт установленной мощности генерирующего объекта</w:t>
      </w:r>
    </w:p>
    <w:p w:rsidR="00507B3F" w:rsidRPr="00850FCB" w:rsidRDefault="00850FCB" w:rsidP="00850FCB">
      <w:pPr>
        <w:spacing w:after="120"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02B04">
        <w:rPr>
          <w:rFonts w:ascii="Times New Roman" w:hAnsi="Times New Roman"/>
          <w:sz w:val="24"/>
          <w:szCs w:val="24"/>
        </w:rPr>
        <w:t xml:space="preserve">аявляемая </w:t>
      </w:r>
      <w:r w:rsidR="00E50591" w:rsidRPr="00CA39CD">
        <w:rPr>
          <w:rFonts w:ascii="Times New Roman" w:hAnsi="Times New Roman"/>
          <w:sz w:val="24"/>
          <w:szCs w:val="24"/>
        </w:rPr>
        <w:t>планов</w:t>
      </w:r>
      <w:r w:rsidR="00E50591">
        <w:rPr>
          <w:rFonts w:ascii="Times New Roman" w:hAnsi="Times New Roman"/>
          <w:sz w:val="24"/>
          <w:szCs w:val="24"/>
        </w:rPr>
        <w:t>ая</w:t>
      </w:r>
      <w:r w:rsidR="00E50591" w:rsidRPr="00CA39CD">
        <w:rPr>
          <w:rFonts w:ascii="Times New Roman" w:hAnsi="Times New Roman"/>
          <w:sz w:val="24"/>
          <w:szCs w:val="24"/>
        </w:rPr>
        <w:t xml:space="preserve"> величин</w:t>
      </w:r>
      <w:r w:rsidR="00E50591">
        <w:rPr>
          <w:rFonts w:ascii="Times New Roman" w:hAnsi="Times New Roman"/>
          <w:sz w:val="24"/>
          <w:szCs w:val="24"/>
        </w:rPr>
        <w:t>а</w:t>
      </w:r>
      <w:r w:rsidR="00E50591" w:rsidRPr="00CA39CD">
        <w:rPr>
          <w:rFonts w:ascii="Times New Roman" w:hAnsi="Times New Roman"/>
          <w:sz w:val="24"/>
          <w:szCs w:val="24"/>
        </w:rPr>
        <w:t xml:space="preserve"> капитальных затрат на 1 кВт установленной мощности генерирующего объекта</w:t>
      </w:r>
      <w:r w:rsidR="00E50591">
        <w:rPr>
          <w:rFonts w:ascii="Times New Roman" w:hAnsi="Times New Roman"/>
          <w:sz w:val="24"/>
          <w:szCs w:val="24"/>
        </w:rPr>
        <w:t xml:space="preserve"> не должна превышать </w:t>
      </w:r>
      <w:r w:rsidR="00E50591" w:rsidRPr="00B40826">
        <w:rPr>
          <w:rFonts w:ascii="Times New Roman" w:hAnsi="Times New Roman"/>
          <w:sz w:val="24"/>
          <w:szCs w:val="24"/>
        </w:rPr>
        <w:t>предельн</w:t>
      </w:r>
      <w:r w:rsidR="00E50591">
        <w:rPr>
          <w:rFonts w:ascii="Times New Roman" w:hAnsi="Times New Roman"/>
          <w:sz w:val="24"/>
          <w:szCs w:val="24"/>
        </w:rPr>
        <w:t>ую</w:t>
      </w:r>
      <w:r w:rsidR="00E50591" w:rsidRPr="00B40826">
        <w:rPr>
          <w:rFonts w:ascii="Times New Roman" w:hAnsi="Times New Roman"/>
          <w:sz w:val="24"/>
          <w:szCs w:val="24"/>
        </w:rPr>
        <w:t xml:space="preserve"> величин</w:t>
      </w:r>
      <w:r w:rsidR="00E50591">
        <w:rPr>
          <w:rFonts w:ascii="Times New Roman" w:hAnsi="Times New Roman"/>
          <w:sz w:val="24"/>
          <w:szCs w:val="24"/>
        </w:rPr>
        <w:t>у</w:t>
      </w:r>
      <w:r w:rsidR="00E50591" w:rsidRPr="00B40826">
        <w:rPr>
          <w:rFonts w:ascii="Times New Roman" w:hAnsi="Times New Roman"/>
          <w:sz w:val="24"/>
          <w:szCs w:val="24"/>
        </w:rPr>
        <w:t xml:space="preserve"> </w:t>
      </w:r>
      <w:r w:rsidR="002D189F">
        <w:rPr>
          <w:rFonts w:ascii="Times New Roman" w:hAnsi="Times New Roman"/>
          <w:sz w:val="24"/>
          <w:szCs w:val="24"/>
        </w:rPr>
        <w:t xml:space="preserve">удельных </w:t>
      </w:r>
      <w:r w:rsidR="00E50591" w:rsidRPr="00B40826">
        <w:rPr>
          <w:rFonts w:ascii="Times New Roman" w:hAnsi="Times New Roman"/>
          <w:sz w:val="24"/>
          <w:szCs w:val="24"/>
        </w:rPr>
        <w:t xml:space="preserve">капитальных затрат на возведение 1 кВт установленной мощности генерирующего объекта, </w:t>
      </w:r>
      <w:r w:rsidR="00E50591">
        <w:rPr>
          <w:rFonts w:ascii="Times New Roman" w:hAnsi="Times New Roman"/>
          <w:sz w:val="24"/>
          <w:szCs w:val="24"/>
        </w:rPr>
        <w:t xml:space="preserve">равную </w:t>
      </w:r>
      <w:r w:rsidR="00E50591" w:rsidRPr="00243A51">
        <w:rPr>
          <w:rFonts w:ascii="Times New Roman" w:hAnsi="Times New Roman"/>
          <w:b/>
          <w:sz w:val="24"/>
          <w:szCs w:val="24"/>
        </w:rPr>
        <w:t>380000 руб. на 1 кВт</w:t>
      </w:r>
      <w:r w:rsidR="00E50591" w:rsidRPr="000351AD">
        <w:rPr>
          <w:rFonts w:ascii="Times New Roman" w:hAnsi="Times New Roman"/>
          <w:sz w:val="24"/>
          <w:szCs w:val="24"/>
        </w:rPr>
        <w:t>.</w:t>
      </w:r>
    </w:p>
    <w:p w:rsidR="005C71EB" w:rsidRPr="005C71EB" w:rsidRDefault="005C71EB" w:rsidP="00850FCB">
      <w:pPr>
        <w:spacing w:after="120" w:line="276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77104F">
        <w:rPr>
          <w:rFonts w:ascii="Times New Roman" w:hAnsi="Times New Roman"/>
          <w:b/>
          <w:sz w:val="24"/>
          <w:szCs w:val="24"/>
        </w:rPr>
        <w:t>V</w:t>
      </w:r>
      <w:r w:rsidRPr="005C71EB">
        <w:rPr>
          <w:rFonts w:ascii="Times New Roman" w:hAnsi="Times New Roman"/>
          <w:b/>
          <w:sz w:val="24"/>
          <w:szCs w:val="24"/>
        </w:rPr>
        <w:t>. Перечень субъектов Р</w:t>
      </w:r>
      <w:r w:rsidR="00802B04">
        <w:rPr>
          <w:rFonts w:ascii="Times New Roman" w:hAnsi="Times New Roman"/>
          <w:b/>
          <w:sz w:val="24"/>
          <w:szCs w:val="24"/>
        </w:rPr>
        <w:t>оссийской Федерации</w:t>
      </w:r>
    </w:p>
    <w:p w:rsidR="005C71EB" w:rsidRPr="005C71EB" w:rsidRDefault="005C71EB" w:rsidP="00850FCB">
      <w:pPr>
        <w:suppressAutoHyphens/>
        <w:spacing w:after="120" w:line="276" w:lineRule="auto"/>
        <w:ind w:firstLine="709"/>
        <w:rPr>
          <w:rFonts w:ascii="Times New Roman" w:hAnsi="Times New Roman"/>
          <w:sz w:val="24"/>
          <w:szCs w:val="24"/>
        </w:rPr>
      </w:pPr>
      <w:r w:rsidRPr="005C71EB">
        <w:rPr>
          <w:rFonts w:ascii="Times New Roman" w:hAnsi="Times New Roman"/>
          <w:sz w:val="24"/>
          <w:szCs w:val="24"/>
        </w:rPr>
        <w:t>Перечень субъектов Российской Федерации, в которых предусматривается строительство (реконструкция, модернизация) генерирующих объектов, функционирующих на основе использования отходов производства и потребления, утвержден</w:t>
      </w:r>
      <w:r>
        <w:rPr>
          <w:rFonts w:ascii="Times New Roman" w:hAnsi="Times New Roman"/>
          <w:sz w:val="24"/>
          <w:szCs w:val="24"/>
        </w:rPr>
        <w:t xml:space="preserve"> распоряжением</w:t>
      </w:r>
      <w:r w:rsidRPr="005C71EB">
        <w:rPr>
          <w:rFonts w:ascii="Times New Roman" w:hAnsi="Times New Roman"/>
          <w:sz w:val="24"/>
          <w:szCs w:val="24"/>
        </w:rPr>
        <w:t xml:space="preserve"> Правительства Р</w:t>
      </w:r>
      <w:r w:rsidR="00802B04">
        <w:rPr>
          <w:rFonts w:ascii="Times New Roman" w:hAnsi="Times New Roman"/>
          <w:sz w:val="24"/>
          <w:szCs w:val="24"/>
        </w:rPr>
        <w:t>оссийской Федерации</w:t>
      </w:r>
      <w:r w:rsidR="00006B2A">
        <w:rPr>
          <w:rFonts w:ascii="Times New Roman" w:hAnsi="Times New Roman"/>
          <w:sz w:val="24"/>
          <w:szCs w:val="24"/>
        </w:rPr>
        <w:t xml:space="preserve"> от </w:t>
      </w:r>
      <w:r w:rsidR="001F6995">
        <w:rPr>
          <w:rFonts w:ascii="Times New Roman" w:hAnsi="Times New Roman"/>
          <w:sz w:val="24"/>
          <w:szCs w:val="24"/>
        </w:rPr>
        <w:t>31.03.2018</w:t>
      </w:r>
      <w:r w:rsidR="00006B2A">
        <w:rPr>
          <w:rFonts w:ascii="Times New Roman" w:hAnsi="Times New Roman"/>
          <w:sz w:val="24"/>
          <w:szCs w:val="24"/>
        </w:rPr>
        <w:t xml:space="preserve"> №</w:t>
      </w:r>
      <w:r w:rsidR="00802B04">
        <w:rPr>
          <w:rFonts w:ascii="Times New Roman" w:hAnsi="Times New Roman"/>
          <w:sz w:val="24"/>
          <w:szCs w:val="24"/>
        </w:rPr>
        <w:t> </w:t>
      </w:r>
      <w:r w:rsidR="001F6995">
        <w:rPr>
          <w:rFonts w:ascii="Times New Roman" w:hAnsi="Times New Roman"/>
          <w:sz w:val="24"/>
          <w:szCs w:val="24"/>
        </w:rPr>
        <w:t>567</w:t>
      </w:r>
      <w:r w:rsidR="00006B2A">
        <w:rPr>
          <w:rFonts w:ascii="Times New Roman" w:hAnsi="Times New Roman"/>
          <w:sz w:val="24"/>
          <w:szCs w:val="24"/>
        </w:rPr>
        <w:t>-р</w:t>
      </w:r>
      <w:r w:rsidRPr="005C71EB">
        <w:rPr>
          <w:rFonts w:ascii="Times New Roman" w:hAnsi="Times New Roman"/>
          <w:sz w:val="24"/>
          <w:szCs w:val="24"/>
        </w:rPr>
        <w:t>:</w:t>
      </w:r>
    </w:p>
    <w:p w:rsidR="005C71EB" w:rsidRPr="005C71EB" w:rsidRDefault="001F6995" w:rsidP="00507B3F">
      <w:pPr>
        <w:pStyle w:val="af1"/>
        <w:numPr>
          <w:ilvl w:val="0"/>
          <w:numId w:val="7"/>
        </w:numPr>
        <w:suppressAutoHyphens/>
        <w:spacing w:after="120" w:line="276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Краснодарский край</w:t>
      </w:r>
      <w:r w:rsidR="005C71EB" w:rsidRPr="005C71EB">
        <w:rPr>
          <w:rFonts w:ascii="Times New Roman" w:eastAsia="Calibri" w:hAnsi="Times New Roman"/>
          <w:sz w:val="24"/>
          <w:szCs w:val="24"/>
        </w:rPr>
        <w:t>;</w:t>
      </w:r>
    </w:p>
    <w:p w:rsidR="008256B7" w:rsidRPr="00850FCB" w:rsidRDefault="001F6995" w:rsidP="00850FCB">
      <w:pPr>
        <w:pStyle w:val="af1"/>
        <w:numPr>
          <w:ilvl w:val="0"/>
          <w:numId w:val="7"/>
        </w:numPr>
        <w:suppressAutoHyphens/>
        <w:spacing w:after="120"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Ставропольский край</w:t>
      </w:r>
      <w:r w:rsidR="005C71EB">
        <w:rPr>
          <w:rFonts w:ascii="Times New Roman" w:eastAsia="Calibri" w:hAnsi="Times New Roman"/>
          <w:sz w:val="24"/>
          <w:szCs w:val="24"/>
        </w:rPr>
        <w:t>.</w:t>
      </w:r>
    </w:p>
    <w:p w:rsidR="0077104F" w:rsidRPr="0077104F" w:rsidRDefault="00CA39CD" w:rsidP="00507B3F">
      <w:pPr>
        <w:spacing w:after="120"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7104F">
        <w:rPr>
          <w:rFonts w:ascii="Times New Roman" w:hAnsi="Times New Roman"/>
          <w:b/>
          <w:sz w:val="24"/>
          <w:szCs w:val="24"/>
        </w:rPr>
        <w:t xml:space="preserve">V. </w:t>
      </w:r>
      <w:r w:rsidR="00B579B0" w:rsidRPr="00091F9F">
        <w:rPr>
          <w:rFonts w:ascii="Times New Roman" w:hAnsi="Times New Roman"/>
          <w:b/>
          <w:sz w:val="24"/>
          <w:szCs w:val="24"/>
        </w:rPr>
        <w:t>П</w:t>
      </w:r>
      <w:r w:rsidR="00B579B0">
        <w:rPr>
          <w:rFonts w:ascii="Times New Roman" w:hAnsi="Times New Roman"/>
          <w:b/>
          <w:sz w:val="24"/>
          <w:szCs w:val="24"/>
        </w:rPr>
        <w:t>реде</w:t>
      </w:r>
      <w:r w:rsidR="00B579B0" w:rsidRPr="00091F9F">
        <w:rPr>
          <w:rFonts w:ascii="Times New Roman" w:hAnsi="Times New Roman"/>
          <w:b/>
          <w:sz w:val="24"/>
          <w:szCs w:val="24"/>
        </w:rPr>
        <w:t>л</w:t>
      </w:r>
      <w:r w:rsidR="00B579B0">
        <w:rPr>
          <w:rFonts w:ascii="Times New Roman" w:hAnsi="Times New Roman"/>
          <w:b/>
          <w:sz w:val="24"/>
          <w:szCs w:val="24"/>
        </w:rPr>
        <w:t>ь</w:t>
      </w:r>
      <w:r w:rsidR="00B579B0" w:rsidRPr="00091F9F">
        <w:rPr>
          <w:rFonts w:ascii="Times New Roman" w:hAnsi="Times New Roman"/>
          <w:b/>
          <w:sz w:val="24"/>
          <w:szCs w:val="24"/>
        </w:rPr>
        <w:t xml:space="preserve">ные </w:t>
      </w:r>
      <w:r w:rsidR="00357332" w:rsidRPr="00091F9F">
        <w:rPr>
          <w:rFonts w:ascii="Times New Roman" w:hAnsi="Times New Roman"/>
          <w:b/>
          <w:sz w:val="24"/>
          <w:szCs w:val="24"/>
        </w:rPr>
        <w:t>объемы мощности</w:t>
      </w:r>
      <w:r w:rsidR="00B579B0">
        <w:rPr>
          <w:rFonts w:ascii="Times New Roman" w:hAnsi="Times New Roman"/>
          <w:b/>
          <w:sz w:val="24"/>
          <w:szCs w:val="24"/>
        </w:rPr>
        <w:t>,</w:t>
      </w:r>
      <w:r w:rsidR="00B579B0" w:rsidRPr="00B579B0">
        <w:t xml:space="preserve"> </w:t>
      </w:r>
      <w:r w:rsidR="00B579B0">
        <w:rPr>
          <w:rFonts w:ascii="Times New Roman" w:hAnsi="Times New Roman"/>
          <w:b/>
          <w:sz w:val="24"/>
          <w:szCs w:val="24"/>
        </w:rPr>
        <w:t>которые могу</w:t>
      </w:r>
      <w:r w:rsidR="00B579B0" w:rsidRPr="00B579B0">
        <w:rPr>
          <w:rFonts w:ascii="Times New Roman" w:hAnsi="Times New Roman"/>
          <w:b/>
          <w:sz w:val="24"/>
          <w:szCs w:val="24"/>
        </w:rPr>
        <w:t>т быть отобран</w:t>
      </w:r>
      <w:r w:rsidR="00B579B0">
        <w:rPr>
          <w:rFonts w:ascii="Times New Roman" w:hAnsi="Times New Roman"/>
          <w:b/>
          <w:sz w:val="24"/>
          <w:szCs w:val="24"/>
        </w:rPr>
        <w:t>ы</w:t>
      </w:r>
    </w:p>
    <w:p w:rsidR="00673FD6" w:rsidRDefault="00B579B0" w:rsidP="00507B3F">
      <w:pPr>
        <w:spacing w:after="120" w:line="276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Предельные</w:t>
      </w:r>
      <w:r w:rsidRPr="00CA39CD">
        <w:t xml:space="preserve"> </w:t>
      </w:r>
      <w:r w:rsidR="00357332" w:rsidRPr="00CA39CD">
        <w:rPr>
          <w:rFonts w:ascii="Times New Roman" w:hAnsi="Times New Roman"/>
          <w:sz w:val="24"/>
          <w:szCs w:val="24"/>
        </w:rPr>
        <w:t>объем</w:t>
      </w:r>
      <w:r w:rsidR="00357332">
        <w:rPr>
          <w:rFonts w:ascii="Times New Roman" w:hAnsi="Times New Roman"/>
          <w:sz w:val="24"/>
          <w:szCs w:val="24"/>
        </w:rPr>
        <w:t>ы</w:t>
      </w:r>
      <w:r w:rsidR="00357332" w:rsidRPr="00CA39CD">
        <w:rPr>
          <w:rFonts w:ascii="Times New Roman" w:hAnsi="Times New Roman"/>
          <w:sz w:val="24"/>
          <w:szCs w:val="24"/>
        </w:rPr>
        <w:t xml:space="preserve"> мощности</w:t>
      </w:r>
      <w:r w:rsidR="00357332">
        <w:rPr>
          <w:rFonts w:ascii="Times New Roman" w:hAnsi="Times New Roman"/>
          <w:sz w:val="24"/>
          <w:szCs w:val="24"/>
        </w:rPr>
        <w:t xml:space="preserve"> генерирующих объектов</w:t>
      </w:r>
      <w:r w:rsidR="00673FD6">
        <w:rPr>
          <w:rFonts w:ascii="Times New Roman" w:hAnsi="Times New Roman"/>
          <w:sz w:val="24"/>
          <w:szCs w:val="24"/>
        </w:rPr>
        <w:t>,</w:t>
      </w:r>
      <w:r w:rsidR="00357332">
        <w:rPr>
          <w:rFonts w:ascii="Times New Roman" w:hAnsi="Times New Roman"/>
          <w:sz w:val="24"/>
          <w:szCs w:val="24"/>
        </w:rPr>
        <w:t xml:space="preserve"> </w:t>
      </w:r>
      <w:r w:rsidR="00673FD6" w:rsidRPr="007A7609">
        <w:rPr>
          <w:rFonts w:ascii="Times New Roman" w:hAnsi="Times New Roman"/>
          <w:sz w:val="24"/>
          <w:szCs w:val="24"/>
        </w:rPr>
        <w:t>функционирующих на основе использования</w:t>
      </w:r>
      <w:r w:rsidR="00673FD6">
        <w:rPr>
          <w:rFonts w:ascii="Times New Roman" w:hAnsi="Times New Roman"/>
          <w:sz w:val="24"/>
          <w:szCs w:val="24"/>
        </w:rPr>
        <w:t xml:space="preserve"> отходов производства и потребления</w:t>
      </w:r>
      <w:r w:rsidR="00357332" w:rsidRPr="00CA39CD">
        <w:rPr>
          <w:rFonts w:ascii="Times New Roman" w:hAnsi="Times New Roman"/>
          <w:sz w:val="24"/>
          <w:szCs w:val="24"/>
        </w:rPr>
        <w:t>, которы</w:t>
      </w:r>
      <w:r w:rsidR="00357332">
        <w:rPr>
          <w:rFonts w:ascii="Times New Roman" w:hAnsi="Times New Roman"/>
          <w:sz w:val="24"/>
          <w:szCs w:val="24"/>
        </w:rPr>
        <w:t>е</w:t>
      </w:r>
      <w:r w:rsidR="00357332" w:rsidRPr="00CA39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CA39C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</w:t>
      </w:r>
      <w:r w:rsidRPr="00CA39C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CA39CD">
        <w:rPr>
          <w:rFonts w:ascii="Times New Roman" w:hAnsi="Times New Roman"/>
          <w:sz w:val="24"/>
          <w:szCs w:val="24"/>
        </w:rPr>
        <w:t xml:space="preserve"> </w:t>
      </w:r>
      <w:r w:rsidR="00357332" w:rsidRPr="00CA39C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о</w:t>
      </w:r>
      <w:r w:rsidR="00357332" w:rsidRPr="00CA39CD">
        <w:rPr>
          <w:rFonts w:ascii="Times New Roman" w:hAnsi="Times New Roman"/>
          <w:sz w:val="24"/>
          <w:szCs w:val="24"/>
        </w:rPr>
        <w:t>бра</w:t>
      </w:r>
      <w:r>
        <w:rPr>
          <w:rFonts w:ascii="Times New Roman" w:hAnsi="Times New Roman"/>
          <w:sz w:val="24"/>
          <w:szCs w:val="24"/>
        </w:rPr>
        <w:t>ны</w:t>
      </w:r>
      <w:r w:rsidR="00357332" w:rsidRPr="00CA39CD">
        <w:rPr>
          <w:rFonts w:ascii="Times New Roman" w:hAnsi="Times New Roman"/>
          <w:sz w:val="24"/>
          <w:szCs w:val="24"/>
        </w:rPr>
        <w:t xml:space="preserve"> на </w:t>
      </w:r>
      <w:r w:rsidR="001F6995">
        <w:rPr>
          <w:rFonts w:ascii="Times New Roman" w:hAnsi="Times New Roman"/>
          <w:sz w:val="24"/>
          <w:szCs w:val="24"/>
        </w:rPr>
        <w:t>2023</w:t>
      </w:r>
      <w:r w:rsidR="00357332" w:rsidRPr="00CA39CD">
        <w:rPr>
          <w:rFonts w:ascii="Times New Roman" w:hAnsi="Times New Roman"/>
          <w:sz w:val="24"/>
          <w:szCs w:val="24"/>
        </w:rPr>
        <w:t xml:space="preserve"> </w:t>
      </w:r>
      <w:r w:rsidR="00D31055">
        <w:rPr>
          <w:rFonts w:ascii="Times New Roman" w:hAnsi="Times New Roman"/>
          <w:sz w:val="24"/>
          <w:szCs w:val="24"/>
        </w:rPr>
        <w:t>и</w:t>
      </w:r>
      <w:r w:rsidR="00357332" w:rsidRPr="00CA39CD">
        <w:rPr>
          <w:rFonts w:ascii="Times New Roman" w:hAnsi="Times New Roman"/>
          <w:sz w:val="24"/>
          <w:szCs w:val="24"/>
        </w:rPr>
        <w:t xml:space="preserve"> 20</w:t>
      </w:r>
      <w:r w:rsidR="00E8050E">
        <w:rPr>
          <w:rFonts w:ascii="Times New Roman" w:hAnsi="Times New Roman"/>
          <w:sz w:val="24"/>
          <w:szCs w:val="24"/>
        </w:rPr>
        <w:t>2</w:t>
      </w:r>
      <w:r w:rsidR="001F6995">
        <w:rPr>
          <w:rFonts w:ascii="Times New Roman" w:hAnsi="Times New Roman"/>
          <w:sz w:val="24"/>
          <w:szCs w:val="24"/>
        </w:rPr>
        <w:t>4</w:t>
      </w:r>
      <w:r w:rsidR="00D31055">
        <w:rPr>
          <w:rFonts w:ascii="Times New Roman" w:hAnsi="Times New Roman"/>
          <w:sz w:val="24"/>
          <w:szCs w:val="24"/>
        </w:rPr>
        <w:t xml:space="preserve"> годы</w:t>
      </w:r>
      <w:r w:rsidR="00357332" w:rsidRPr="00CA39CD">
        <w:rPr>
          <w:rFonts w:ascii="Times New Roman" w:hAnsi="Times New Roman"/>
          <w:sz w:val="24"/>
          <w:szCs w:val="24"/>
        </w:rPr>
        <w:t>, соответству</w:t>
      </w:r>
      <w:r w:rsidR="00357332">
        <w:rPr>
          <w:rFonts w:ascii="Times New Roman" w:hAnsi="Times New Roman"/>
          <w:sz w:val="24"/>
          <w:szCs w:val="24"/>
        </w:rPr>
        <w:t>ю</w:t>
      </w:r>
      <w:r w:rsidR="00357332" w:rsidRPr="00CA39CD">
        <w:rPr>
          <w:rFonts w:ascii="Times New Roman" w:hAnsi="Times New Roman"/>
          <w:sz w:val="24"/>
          <w:szCs w:val="24"/>
        </w:rPr>
        <w:t xml:space="preserve">т </w:t>
      </w:r>
      <w:r w:rsidR="00357332">
        <w:rPr>
          <w:rFonts w:ascii="Times New Roman" w:hAnsi="Times New Roman"/>
          <w:sz w:val="24"/>
          <w:szCs w:val="24"/>
        </w:rPr>
        <w:t>значениям</w:t>
      </w:r>
      <w:r w:rsidR="00675702">
        <w:rPr>
          <w:rFonts w:ascii="Times New Roman" w:hAnsi="Times New Roman"/>
          <w:sz w:val="24"/>
          <w:szCs w:val="24"/>
        </w:rPr>
        <w:t>, утвержденным распоряжением Правительства Р</w:t>
      </w:r>
      <w:r w:rsidR="00D31055">
        <w:rPr>
          <w:rFonts w:ascii="Times New Roman" w:hAnsi="Times New Roman"/>
          <w:sz w:val="24"/>
          <w:szCs w:val="24"/>
        </w:rPr>
        <w:t>оссийской Федераци</w:t>
      </w:r>
      <w:r w:rsidR="008256B7">
        <w:rPr>
          <w:rFonts w:ascii="Times New Roman" w:hAnsi="Times New Roman"/>
          <w:sz w:val="24"/>
          <w:szCs w:val="24"/>
        </w:rPr>
        <w:t>и</w:t>
      </w:r>
      <w:r w:rsidR="00675702">
        <w:rPr>
          <w:rFonts w:ascii="Times New Roman" w:hAnsi="Times New Roman"/>
          <w:sz w:val="24"/>
          <w:szCs w:val="24"/>
        </w:rPr>
        <w:t xml:space="preserve"> от </w:t>
      </w:r>
      <w:r w:rsidR="001F6995">
        <w:rPr>
          <w:rFonts w:ascii="Times New Roman" w:hAnsi="Times New Roman"/>
          <w:sz w:val="24"/>
          <w:szCs w:val="24"/>
        </w:rPr>
        <w:t>31.03.2018 № 567-р</w:t>
      </w:r>
      <w:r w:rsidR="00673FD6">
        <w:rPr>
          <w:rFonts w:ascii="Times New Roman" w:hAnsi="Times New Roman"/>
          <w:sz w:val="24"/>
          <w:szCs w:val="24"/>
        </w:rPr>
        <w:t xml:space="preserve">. </w:t>
      </w:r>
    </w:p>
    <w:p w:rsidR="008256B7" w:rsidRDefault="00B579B0" w:rsidP="00507B3F">
      <w:pPr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реде</w:t>
      </w:r>
      <w:r w:rsidRPr="009A5BB6"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>ь</w:t>
      </w:r>
      <w:r w:rsidRPr="009A5BB6">
        <w:rPr>
          <w:rFonts w:ascii="Times New Roman" w:hAnsi="Times New Roman"/>
          <w:i/>
          <w:sz w:val="24"/>
          <w:szCs w:val="24"/>
        </w:rPr>
        <w:t xml:space="preserve">ные </w:t>
      </w:r>
      <w:r w:rsidR="00673FD6" w:rsidRPr="009A5BB6">
        <w:rPr>
          <w:rFonts w:ascii="Times New Roman" w:hAnsi="Times New Roman"/>
          <w:i/>
          <w:sz w:val="24"/>
          <w:szCs w:val="24"/>
        </w:rPr>
        <w:t xml:space="preserve">объемы </w:t>
      </w:r>
      <w:r w:rsidR="00673FD6" w:rsidRPr="00F56816">
        <w:rPr>
          <w:rFonts w:ascii="Times New Roman" w:hAnsi="Times New Roman"/>
          <w:i/>
          <w:sz w:val="24"/>
          <w:szCs w:val="24"/>
        </w:rPr>
        <w:t>мощности</w:t>
      </w:r>
      <w:r>
        <w:rPr>
          <w:rFonts w:ascii="Times New Roman" w:hAnsi="Times New Roman"/>
          <w:i/>
          <w:sz w:val="24"/>
          <w:szCs w:val="24"/>
        </w:rPr>
        <w:t>,</w:t>
      </w:r>
      <w:r w:rsidR="00673FD6" w:rsidRPr="009A5BB6" w:rsidDel="0072391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которые могут быть</w:t>
      </w:r>
      <w:r w:rsidR="008256B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отобраны </w:t>
      </w:r>
    </w:p>
    <w:p w:rsidR="008E0974" w:rsidRPr="003E4916" w:rsidRDefault="00673FD6" w:rsidP="00507B3F">
      <w:pPr>
        <w:spacing w:after="12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A5BB6">
        <w:rPr>
          <w:rFonts w:ascii="Times New Roman" w:hAnsi="Times New Roman"/>
          <w:i/>
          <w:sz w:val="24"/>
          <w:szCs w:val="24"/>
        </w:rPr>
        <w:t xml:space="preserve">на </w:t>
      </w:r>
      <w:r w:rsidR="001F6995">
        <w:rPr>
          <w:rFonts w:ascii="Times New Roman" w:hAnsi="Times New Roman"/>
          <w:i/>
          <w:sz w:val="24"/>
          <w:szCs w:val="24"/>
        </w:rPr>
        <w:t xml:space="preserve">2023 </w:t>
      </w:r>
      <w:r w:rsidR="00D31055">
        <w:rPr>
          <w:rFonts w:ascii="Times New Roman" w:hAnsi="Times New Roman"/>
          <w:i/>
          <w:sz w:val="24"/>
          <w:szCs w:val="24"/>
        </w:rPr>
        <w:t>и</w:t>
      </w:r>
      <w:r w:rsidRPr="009A5BB6">
        <w:rPr>
          <w:rFonts w:ascii="Times New Roman" w:hAnsi="Times New Roman"/>
          <w:i/>
          <w:sz w:val="24"/>
          <w:szCs w:val="24"/>
        </w:rPr>
        <w:t xml:space="preserve"> 20</w:t>
      </w:r>
      <w:r w:rsidR="001F6995">
        <w:rPr>
          <w:rFonts w:ascii="Times New Roman" w:hAnsi="Times New Roman"/>
          <w:i/>
          <w:sz w:val="24"/>
          <w:szCs w:val="24"/>
        </w:rPr>
        <w:t>24</w:t>
      </w:r>
      <w:r w:rsidR="00D31055">
        <w:rPr>
          <w:rFonts w:ascii="Times New Roman" w:hAnsi="Times New Roman"/>
          <w:i/>
          <w:sz w:val="24"/>
          <w:szCs w:val="24"/>
        </w:rPr>
        <w:t xml:space="preserve"> годы</w:t>
      </w:r>
      <w:r w:rsidRPr="009A5BB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5BB6">
        <w:rPr>
          <w:rFonts w:ascii="Times New Roman" w:hAnsi="Times New Roman"/>
          <w:i/>
          <w:sz w:val="24"/>
          <w:szCs w:val="24"/>
        </w:rPr>
        <w:t>МВт</w:t>
      </w:r>
    </w:p>
    <w:tbl>
      <w:tblPr>
        <w:tblpPr w:leftFromText="180" w:rightFromText="180" w:vertAnchor="text" w:horzAnchor="page" w:tblpX="2579" w:tblpY="74"/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119"/>
      </w:tblGrid>
      <w:tr w:rsidR="00673FD6" w:rsidRPr="00057795" w:rsidTr="00673FD6">
        <w:trPr>
          <w:trHeight w:val="977"/>
        </w:trPr>
        <w:tc>
          <w:tcPr>
            <w:tcW w:w="4673" w:type="dxa"/>
            <w:shd w:val="clear" w:color="auto" w:fill="BFBFBF"/>
            <w:vAlign w:val="center"/>
          </w:tcPr>
          <w:p w:rsidR="00673FD6" w:rsidRPr="00057795" w:rsidRDefault="00673FD6" w:rsidP="00673FD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Субъект Р</w:t>
            </w:r>
            <w:r w:rsidR="00D31055">
              <w:rPr>
                <w:rFonts w:ascii="Times New Roman" w:eastAsia="Calibri" w:hAnsi="Times New Roman"/>
                <w:b/>
                <w:sz w:val="24"/>
                <w:szCs w:val="24"/>
              </w:rPr>
              <w:t>оссийской Федерации</w:t>
            </w:r>
          </w:p>
        </w:tc>
        <w:tc>
          <w:tcPr>
            <w:tcW w:w="3119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673FD6" w:rsidRPr="00057795" w:rsidRDefault="00802B04" w:rsidP="00802B0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Предельный </w:t>
            </w:r>
            <w:r w:rsidR="00673FD6">
              <w:rPr>
                <w:rFonts w:ascii="Times New Roman" w:eastAsia="Calibri" w:hAnsi="Times New Roman"/>
                <w:b/>
                <w:sz w:val="24"/>
                <w:szCs w:val="24"/>
              </w:rPr>
              <w:t>объём мощности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который может быть отобран</w:t>
            </w:r>
            <w:r w:rsidR="00673FD6">
              <w:rPr>
                <w:rFonts w:ascii="Times New Roman" w:eastAsia="Calibri" w:hAnsi="Times New Roman"/>
                <w:b/>
                <w:sz w:val="24"/>
                <w:szCs w:val="24"/>
              </w:rPr>
              <w:t>, МВт</w:t>
            </w:r>
          </w:p>
        </w:tc>
      </w:tr>
      <w:tr w:rsidR="00673FD6" w:rsidRPr="00057795" w:rsidTr="00673FD6">
        <w:trPr>
          <w:trHeight w:val="737"/>
        </w:trPr>
        <w:tc>
          <w:tcPr>
            <w:tcW w:w="4673" w:type="dxa"/>
            <w:vAlign w:val="center"/>
          </w:tcPr>
          <w:p w:rsidR="00673FD6" w:rsidRPr="00057795" w:rsidRDefault="001F6995" w:rsidP="00673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19" w:type="dxa"/>
            <w:vAlign w:val="center"/>
          </w:tcPr>
          <w:p w:rsidR="00673FD6" w:rsidRPr="009D1154" w:rsidRDefault="00673FD6" w:rsidP="00673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  <w:tr w:rsidR="00673FD6" w:rsidRPr="00057795" w:rsidTr="00673FD6">
        <w:trPr>
          <w:trHeight w:val="737"/>
        </w:trPr>
        <w:tc>
          <w:tcPr>
            <w:tcW w:w="4673" w:type="dxa"/>
            <w:vAlign w:val="center"/>
          </w:tcPr>
          <w:p w:rsidR="00673FD6" w:rsidRPr="00057795" w:rsidRDefault="001F6995" w:rsidP="00673FD6">
            <w:pPr>
              <w:ind w:left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3119" w:type="dxa"/>
            <w:vAlign w:val="center"/>
          </w:tcPr>
          <w:p w:rsidR="00673FD6" w:rsidRPr="009D1154" w:rsidRDefault="001F6995" w:rsidP="00673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</w:tbl>
    <w:p w:rsidR="00673FD6" w:rsidRDefault="00673FD6" w:rsidP="00673FD6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</w:p>
    <w:p w:rsidR="00673FD6" w:rsidRDefault="00673FD6" w:rsidP="00791983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</w:p>
    <w:p w:rsidR="00673FD6" w:rsidRDefault="00673FD6" w:rsidP="00791983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</w:p>
    <w:p w:rsidR="00673FD6" w:rsidRDefault="00673FD6" w:rsidP="00791983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</w:p>
    <w:p w:rsidR="00673FD6" w:rsidRDefault="00673FD6" w:rsidP="00791983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</w:p>
    <w:p w:rsidR="00673FD6" w:rsidRDefault="00673FD6" w:rsidP="00507B3F">
      <w:pPr>
        <w:spacing w:after="120"/>
        <w:rPr>
          <w:rFonts w:ascii="Times New Roman" w:hAnsi="Times New Roman"/>
          <w:i/>
          <w:sz w:val="24"/>
          <w:szCs w:val="24"/>
        </w:rPr>
      </w:pPr>
    </w:p>
    <w:p w:rsidR="00850FCB" w:rsidRDefault="00850FCB" w:rsidP="00507B3F">
      <w:pPr>
        <w:spacing w:after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5C71EB" w:rsidRPr="005C71EB" w:rsidRDefault="005C71EB" w:rsidP="00507B3F">
      <w:pPr>
        <w:spacing w:after="120" w:line="36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5C71EB">
        <w:rPr>
          <w:rFonts w:ascii="Times New Roman" w:hAnsi="Times New Roman"/>
          <w:b/>
          <w:sz w:val="24"/>
          <w:szCs w:val="24"/>
        </w:rPr>
        <w:t>VI. М</w:t>
      </w:r>
      <w:r w:rsidR="0044593B">
        <w:rPr>
          <w:rFonts w:ascii="Times New Roman" w:hAnsi="Times New Roman"/>
          <w:b/>
          <w:sz w:val="24"/>
          <w:szCs w:val="24"/>
        </w:rPr>
        <w:t>инимальные</w:t>
      </w:r>
      <w:r w:rsidRPr="005C71EB">
        <w:rPr>
          <w:rFonts w:ascii="Times New Roman" w:hAnsi="Times New Roman"/>
          <w:b/>
          <w:sz w:val="24"/>
          <w:szCs w:val="24"/>
        </w:rPr>
        <w:t xml:space="preserve"> объемы мощности</w:t>
      </w:r>
      <w:r w:rsidR="00B579B0">
        <w:rPr>
          <w:rFonts w:ascii="Times New Roman" w:hAnsi="Times New Roman"/>
          <w:b/>
          <w:sz w:val="24"/>
          <w:szCs w:val="24"/>
        </w:rPr>
        <w:t>, которые могут быть отобраны</w:t>
      </w:r>
    </w:p>
    <w:p w:rsidR="00C43621" w:rsidRDefault="005C71EB" w:rsidP="00850FCB">
      <w:pPr>
        <w:spacing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5C71EB">
        <w:rPr>
          <w:rFonts w:ascii="Times New Roman" w:hAnsi="Times New Roman"/>
          <w:sz w:val="24"/>
          <w:szCs w:val="24"/>
        </w:rPr>
        <w:t>М</w:t>
      </w:r>
      <w:r w:rsidR="007B6C1B">
        <w:rPr>
          <w:rFonts w:ascii="Times New Roman" w:hAnsi="Times New Roman"/>
          <w:sz w:val="24"/>
          <w:szCs w:val="24"/>
        </w:rPr>
        <w:t>инимальный</w:t>
      </w:r>
      <w:r w:rsidRPr="005C71EB">
        <w:rPr>
          <w:rFonts w:ascii="Times New Roman" w:hAnsi="Times New Roman"/>
          <w:sz w:val="24"/>
          <w:szCs w:val="24"/>
        </w:rPr>
        <w:t xml:space="preserve"> объем м</w:t>
      </w:r>
      <w:r w:rsidR="00C43621">
        <w:rPr>
          <w:rFonts w:ascii="Times New Roman" w:hAnsi="Times New Roman"/>
          <w:sz w:val="24"/>
          <w:szCs w:val="24"/>
        </w:rPr>
        <w:t>ощности, который</w:t>
      </w:r>
      <w:r w:rsidR="007B6C1B">
        <w:rPr>
          <w:rFonts w:ascii="Times New Roman" w:hAnsi="Times New Roman"/>
          <w:sz w:val="24"/>
          <w:szCs w:val="24"/>
        </w:rPr>
        <w:t xml:space="preserve"> может</w:t>
      </w:r>
      <w:r w:rsidRPr="005C71EB">
        <w:rPr>
          <w:rFonts w:ascii="Times New Roman" w:hAnsi="Times New Roman"/>
          <w:sz w:val="24"/>
          <w:szCs w:val="24"/>
        </w:rPr>
        <w:t xml:space="preserve"> быть отобран в каждом из субъектов Российской Федерации, включенных в перечень субъектов Р</w:t>
      </w:r>
      <w:r w:rsidR="00D31055">
        <w:rPr>
          <w:rFonts w:ascii="Times New Roman" w:hAnsi="Times New Roman"/>
          <w:sz w:val="24"/>
          <w:szCs w:val="24"/>
        </w:rPr>
        <w:t>оссийской Федерации</w:t>
      </w:r>
      <w:r w:rsidRPr="005C71EB">
        <w:rPr>
          <w:rFonts w:ascii="Times New Roman" w:hAnsi="Times New Roman"/>
          <w:sz w:val="24"/>
          <w:szCs w:val="24"/>
        </w:rPr>
        <w:t xml:space="preserve">, </w:t>
      </w:r>
      <w:r w:rsidR="0044593B">
        <w:rPr>
          <w:rFonts w:ascii="Times New Roman" w:hAnsi="Times New Roman"/>
          <w:sz w:val="24"/>
          <w:szCs w:val="24"/>
        </w:rPr>
        <w:t xml:space="preserve">в отношении каждого участника, </w:t>
      </w:r>
      <w:r w:rsidR="007B6C1B">
        <w:rPr>
          <w:rFonts w:ascii="Times New Roman" w:hAnsi="Times New Roman"/>
          <w:sz w:val="24"/>
          <w:szCs w:val="24"/>
        </w:rPr>
        <w:t xml:space="preserve">равен </w:t>
      </w:r>
      <w:r w:rsidR="007B6C1B" w:rsidRPr="007B6C1B">
        <w:rPr>
          <w:rFonts w:ascii="Times New Roman" w:hAnsi="Times New Roman"/>
          <w:b/>
          <w:sz w:val="24"/>
          <w:szCs w:val="24"/>
        </w:rPr>
        <w:t>90%</w:t>
      </w:r>
      <w:r w:rsidR="007B6C1B">
        <w:rPr>
          <w:rFonts w:ascii="Times New Roman" w:hAnsi="Times New Roman"/>
          <w:sz w:val="24"/>
          <w:szCs w:val="24"/>
        </w:rPr>
        <w:t xml:space="preserve"> от </w:t>
      </w:r>
      <w:r w:rsidR="00B579B0">
        <w:rPr>
          <w:rFonts w:ascii="Times New Roman" w:hAnsi="Times New Roman"/>
          <w:sz w:val="24"/>
          <w:szCs w:val="24"/>
        </w:rPr>
        <w:t xml:space="preserve">предельного </w:t>
      </w:r>
      <w:r w:rsidR="007B6C1B">
        <w:rPr>
          <w:rFonts w:ascii="Times New Roman" w:hAnsi="Times New Roman"/>
          <w:sz w:val="24"/>
          <w:szCs w:val="24"/>
        </w:rPr>
        <w:t>объема мощности,</w:t>
      </w:r>
      <w:r w:rsidR="00B579B0">
        <w:rPr>
          <w:rFonts w:ascii="Times New Roman" w:hAnsi="Times New Roman"/>
          <w:sz w:val="24"/>
          <w:szCs w:val="24"/>
        </w:rPr>
        <w:t xml:space="preserve"> который может быть отобран</w:t>
      </w:r>
      <w:r w:rsidR="007B6C1B">
        <w:rPr>
          <w:rFonts w:ascii="Times New Roman" w:hAnsi="Times New Roman"/>
          <w:sz w:val="24"/>
          <w:szCs w:val="24"/>
        </w:rPr>
        <w:t xml:space="preserve"> </w:t>
      </w:r>
      <w:r w:rsidR="00B579B0">
        <w:rPr>
          <w:rFonts w:ascii="Times New Roman" w:hAnsi="Times New Roman"/>
          <w:sz w:val="24"/>
          <w:szCs w:val="24"/>
        </w:rPr>
        <w:t xml:space="preserve">в соответствующем субъекте, </w:t>
      </w:r>
      <w:r w:rsidR="0044593B">
        <w:rPr>
          <w:rFonts w:ascii="Times New Roman" w:hAnsi="Times New Roman"/>
          <w:sz w:val="24"/>
          <w:szCs w:val="24"/>
        </w:rPr>
        <w:t>утвержден</w:t>
      </w:r>
      <w:r w:rsidR="007B6C1B">
        <w:rPr>
          <w:rFonts w:ascii="Times New Roman" w:hAnsi="Times New Roman"/>
          <w:sz w:val="24"/>
          <w:szCs w:val="24"/>
        </w:rPr>
        <w:t xml:space="preserve">ного распоряжением Правительства РФ </w:t>
      </w:r>
      <w:r w:rsidR="00F952B1">
        <w:rPr>
          <w:rFonts w:ascii="Times New Roman" w:hAnsi="Times New Roman"/>
          <w:sz w:val="24"/>
          <w:szCs w:val="24"/>
        </w:rPr>
        <w:t>от 31.03.2018 № 567-р</w:t>
      </w:r>
      <w:r w:rsidR="007B6C1B">
        <w:rPr>
          <w:rFonts w:ascii="Times New Roman" w:hAnsi="Times New Roman"/>
          <w:sz w:val="24"/>
          <w:szCs w:val="24"/>
        </w:rPr>
        <w:t xml:space="preserve">. </w:t>
      </w:r>
    </w:p>
    <w:p w:rsidR="005C71EB" w:rsidRPr="003E4916" w:rsidRDefault="005C71EB" w:rsidP="007B6C1B">
      <w:pPr>
        <w:spacing w:after="120" w:line="360" w:lineRule="atLeast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Минимальные</w:t>
      </w:r>
      <w:r w:rsidRPr="009A5BB6">
        <w:rPr>
          <w:rFonts w:ascii="Times New Roman" w:hAnsi="Times New Roman"/>
          <w:i/>
          <w:sz w:val="24"/>
          <w:szCs w:val="24"/>
        </w:rPr>
        <w:t xml:space="preserve"> объемы </w:t>
      </w:r>
      <w:r w:rsidRPr="00F56816">
        <w:rPr>
          <w:rFonts w:ascii="Times New Roman" w:hAnsi="Times New Roman"/>
          <w:i/>
          <w:sz w:val="24"/>
          <w:szCs w:val="24"/>
        </w:rPr>
        <w:t>мощности</w:t>
      </w:r>
      <w:r w:rsidR="00B579B0">
        <w:rPr>
          <w:rFonts w:ascii="Times New Roman" w:hAnsi="Times New Roman"/>
          <w:i/>
          <w:sz w:val="24"/>
          <w:szCs w:val="24"/>
        </w:rPr>
        <w:t>, которые могут быть отобраны</w:t>
      </w:r>
      <w:r w:rsidRPr="009A5BB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5BB6">
        <w:rPr>
          <w:rFonts w:ascii="Times New Roman" w:hAnsi="Times New Roman"/>
          <w:i/>
          <w:sz w:val="24"/>
          <w:szCs w:val="24"/>
        </w:rPr>
        <w:t>МВт</w:t>
      </w:r>
    </w:p>
    <w:tbl>
      <w:tblPr>
        <w:tblpPr w:leftFromText="180" w:rightFromText="180" w:vertAnchor="text" w:horzAnchor="page" w:tblpX="2579" w:tblpY="74"/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119"/>
      </w:tblGrid>
      <w:tr w:rsidR="005C71EB" w:rsidRPr="00057795" w:rsidTr="0028304F">
        <w:trPr>
          <w:trHeight w:val="977"/>
        </w:trPr>
        <w:tc>
          <w:tcPr>
            <w:tcW w:w="4673" w:type="dxa"/>
            <w:shd w:val="clear" w:color="auto" w:fill="BFBFBF"/>
            <w:vAlign w:val="center"/>
          </w:tcPr>
          <w:p w:rsidR="005C71EB" w:rsidRPr="00057795" w:rsidRDefault="005C71EB" w:rsidP="0028304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3119" w:type="dxa"/>
            <w:shd w:val="clear" w:color="auto" w:fill="BFBFBF"/>
            <w:tcMar>
              <w:left w:w="85" w:type="dxa"/>
              <w:right w:w="57" w:type="dxa"/>
            </w:tcMar>
            <w:vAlign w:val="center"/>
          </w:tcPr>
          <w:p w:rsidR="005C71EB" w:rsidRPr="00057795" w:rsidRDefault="005C71EB" w:rsidP="0028304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Плановый объём мощности к отбору, МВт</w:t>
            </w:r>
          </w:p>
        </w:tc>
      </w:tr>
      <w:tr w:rsidR="00FC0E15" w:rsidRPr="00057795" w:rsidTr="0028304F">
        <w:trPr>
          <w:trHeight w:val="737"/>
        </w:trPr>
        <w:tc>
          <w:tcPr>
            <w:tcW w:w="4673" w:type="dxa"/>
            <w:vAlign w:val="center"/>
          </w:tcPr>
          <w:p w:rsidR="00FC0E15" w:rsidRPr="00057795" w:rsidRDefault="00FC0E15" w:rsidP="00FC0E1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19" w:type="dxa"/>
            <w:vAlign w:val="center"/>
          </w:tcPr>
          <w:p w:rsidR="00FC0E15" w:rsidRPr="009D1154" w:rsidRDefault="00FC0E15" w:rsidP="00FC0E1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49,5</w:t>
            </w:r>
          </w:p>
        </w:tc>
      </w:tr>
      <w:tr w:rsidR="00FC0E15" w:rsidRPr="00057795" w:rsidTr="0028304F">
        <w:trPr>
          <w:trHeight w:val="737"/>
        </w:trPr>
        <w:tc>
          <w:tcPr>
            <w:tcW w:w="4673" w:type="dxa"/>
            <w:vAlign w:val="center"/>
          </w:tcPr>
          <w:p w:rsidR="00FC0E15" w:rsidRPr="00057795" w:rsidRDefault="00FC0E15" w:rsidP="00FC0E15">
            <w:pPr>
              <w:ind w:left="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3119" w:type="dxa"/>
            <w:vAlign w:val="center"/>
          </w:tcPr>
          <w:p w:rsidR="00FC0E15" w:rsidRPr="009D1154" w:rsidRDefault="00FC0E15" w:rsidP="00FC0E1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49,5</w:t>
            </w:r>
          </w:p>
        </w:tc>
      </w:tr>
    </w:tbl>
    <w:p w:rsidR="005C71EB" w:rsidRPr="005C71EB" w:rsidRDefault="005C71EB" w:rsidP="005C71EB">
      <w:pPr>
        <w:spacing w:before="120" w:after="120" w:line="360" w:lineRule="auto"/>
        <w:ind w:firstLine="709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77104F" w:rsidRDefault="005C71EB" w:rsidP="006D0E99">
      <w:pPr>
        <w:spacing w:after="120" w:line="360" w:lineRule="auto"/>
        <w:ind w:firstLine="709"/>
        <w:rPr>
          <w:rFonts w:ascii="Times New Roman" w:hAnsi="Times New Roman"/>
          <w:sz w:val="24"/>
          <w:szCs w:val="24"/>
        </w:rPr>
      </w:pPr>
      <w:r w:rsidRPr="005C71EB">
        <w:rPr>
          <w:rFonts w:ascii="Times New Roman" w:hAnsi="Times New Roman"/>
          <w:b/>
          <w:sz w:val="24"/>
          <w:szCs w:val="24"/>
        </w:rPr>
        <w:t>V</w:t>
      </w:r>
      <w:r w:rsidR="00C43621" w:rsidRPr="005C71EB">
        <w:rPr>
          <w:rFonts w:ascii="Times New Roman" w:hAnsi="Times New Roman"/>
          <w:b/>
          <w:sz w:val="24"/>
          <w:szCs w:val="24"/>
        </w:rPr>
        <w:t>II</w:t>
      </w:r>
      <w:r w:rsidRPr="005C71EB">
        <w:rPr>
          <w:rFonts w:ascii="Times New Roman" w:hAnsi="Times New Roman"/>
          <w:b/>
          <w:sz w:val="24"/>
          <w:szCs w:val="24"/>
        </w:rPr>
        <w:t xml:space="preserve">. </w:t>
      </w:r>
      <w:r w:rsidR="0077104F" w:rsidRPr="00091F9F">
        <w:rPr>
          <w:rFonts w:ascii="Times New Roman" w:hAnsi="Times New Roman"/>
          <w:b/>
          <w:sz w:val="24"/>
          <w:szCs w:val="24"/>
        </w:rPr>
        <w:t>Целевые показатели локализации</w:t>
      </w:r>
    </w:p>
    <w:p w:rsidR="00243A51" w:rsidRDefault="00B40826" w:rsidP="006D0E99">
      <w:pPr>
        <w:spacing w:after="120" w:line="360" w:lineRule="atLeast"/>
        <w:ind w:firstLine="709"/>
        <w:rPr>
          <w:rFonts w:ascii="Times New Roman" w:hAnsi="Times New Roman"/>
          <w:sz w:val="24"/>
          <w:szCs w:val="24"/>
        </w:rPr>
      </w:pPr>
      <w:r w:rsidRPr="00243A51">
        <w:rPr>
          <w:rFonts w:ascii="Times New Roman" w:hAnsi="Times New Roman"/>
          <w:sz w:val="24"/>
          <w:szCs w:val="24"/>
        </w:rPr>
        <w:t xml:space="preserve">Заявляемый плановый показатель локализации производства генерирующего оборудования генерирующего объекта не должен быть ниже </w:t>
      </w:r>
      <w:r w:rsidR="00917242" w:rsidRPr="00917242">
        <w:rPr>
          <w:rFonts w:ascii="Times New Roman" w:hAnsi="Times New Roman"/>
          <w:sz w:val="24"/>
          <w:szCs w:val="24"/>
        </w:rPr>
        <w:t>утвержденного постановлением Правительства Р</w:t>
      </w:r>
      <w:r w:rsidR="00917242">
        <w:rPr>
          <w:rFonts w:ascii="Times New Roman" w:hAnsi="Times New Roman"/>
          <w:sz w:val="24"/>
          <w:szCs w:val="24"/>
        </w:rPr>
        <w:t xml:space="preserve">оссийской Федерации </w:t>
      </w:r>
      <w:r w:rsidR="00917242" w:rsidRPr="00917242">
        <w:rPr>
          <w:rFonts w:ascii="Times New Roman" w:hAnsi="Times New Roman"/>
          <w:sz w:val="24"/>
          <w:szCs w:val="24"/>
        </w:rPr>
        <w:t>от 28.02.2017 г. №</w:t>
      </w:r>
      <w:r w:rsidR="008B1B73">
        <w:rPr>
          <w:rFonts w:ascii="Times New Roman" w:hAnsi="Times New Roman"/>
          <w:sz w:val="24"/>
          <w:szCs w:val="24"/>
        </w:rPr>
        <w:t xml:space="preserve"> </w:t>
      </w:r>
      <w:r w:rsidR="00917242" w:rsidRPr="00917242">
        <w:rPr>
          <w:rFonts w:ascii="Times New Roman" w:hAnsi="Times New Roman"/>
          <w:sz w:val="24"/>
          <w:szCs w:val="24"/>
        </w:rPr>
        <w:t>240</w:t>
      </w:r>
      <w:r w:rsidR="00917242">
        <w:rPr>
          <w:rFonts w:ascii="Times New Roman" w:hAnsi="Times New Roman"/>
          <w:sz w:val="24"/>
          <w:szCs w:val="24"/>
        </w:rPr>
        <w:t xml:space="preserve"> </w:t>
      </w:r>
      <w:r w:rsidRPr="00243A51">
        <w:rPr>
          <w:rFonts w:ascii="Times New Roman" w:hAnsi="Times New Roman"/>
          <w:sz w:val="24"/>
          <w:szCs w:val="24"/>
        </w:rPr>
        <w:t xml:space="preserve">целевого показателя степени локализации на территории Российской Федерации производства основного </w:t>
      </w:r>
      <w:r w:rsidRPr="00243A51">
        <w:rPr>
          <w:rFonts w:ascii="Times New Roman" w:hAnsi="Times New Roman"/>
          <w:sz w:val="24"/>
          <w:szCs w:val="24"/>
        </w:rPr>
        <w:lastRenderedPageBreak/>
        <w:t xml:space="preserve">и (или) вспомогательного генерирующего оборудования, применяемого при производстве электрической энергии с использованием </w:t>
      </w:r>
      <w:r w:rsidR="00243A51" w:rsidRPr="00243A51">
        <w:rPr>
          <w:rFonts w:ascii="Times New Roman" w:hAnsi="Times New Roman"/>
          <w:sz w:val="24"/>
          <w:szCs w:val="24"/>
        </w:rPr>
        <w:t>отходов производства и потребления</w:t>
      </w:r>
      <w:r w:rsidRPr="00243A51">
        <w:rPr>
          <w:rFonts w:ascii="Times New Roman" w:hAnsi="Times New Roman"/>
          <w:sz w:val="24"/>
          <w:szCs w:val="24"/>
        </w:rPr>
        <w:t>,</w:t>
      </w:r>
      <w:r w:rsidR="00243A51" w:rsidRPr="00243A51">
        <w:rPr>
          <w:rFonts w:ascii="Times New Roman" w:hAnsi="Times New Roman"/>
          <w:sz w:val="24"/>
          <w:szCs w:val="24"/>
        </w:rPr>
        <w:t xml:space="preserve"> равного </w:t>
      </w:r>
      <w:r w:rsidR="00243A51" w:rsidRPr="00243A51">
        <w:rPr>
          <w:rFonts w:ascii="Times New Roman" w:hAnsi="Times New Roman"/>
          <w:b/>
          <w:sz w:val="24"/>
          <w:szCs w:val="24"/>
        </w:rPr>
        <w:t>55%</w:t>
      </w:r>
      <w:r w:rsidR="00243A51" w:rsidRPr="00243A51">
        <w:rPr>
          <w:rFonts w:ascii="Times New Roman" w:hAnsi="Times New Roman"/>
          <w:sz w:val="24"/>
          <w:szCs w:val="24"/>
        </w:rPr>
        <w:t>.</w:t>
      </w:r>
      <w:r w:rsidR="00243A51">
        <w:rPr>
          <w:rFonts w:ascii="Times New Roman" w:hAnsi="Times New Roman"/>
          <w:sz w:val="24"/>
          <w:szCs w:val="24"/>
        </w:rPr>
        <w:t xml:space="preserve"> </w:t>
      </w:r>
    </w:p>
    <w:p w:rsidR="003B4C5B" w:rsidRPr="004B651B" w:rsidRDefault="003B4C5B" w:rsidP="00243A51">
      <w:pPr>
        <w:spacing w:after="240" w:line="360" w:lineRule="atLeast"/>
        <w:ind w:firstLine="709"/>
        <w:rPr>
          <w:rFonts w:ascii="Times New Roman" w:hAnsi="Times New Roman"/>
          <w:sz w:val="28"/>
          <w:szCs w:val="28"/>
        </w:rPr>
      </w:pPr>
    </w:p>
    <w:sectPr w:rsidR="003B4C5B" w:rsidRPr="004B651B" w:rsidSect="003643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0F" w:rsidRDefault="0046530F" w:rsidP="009A77E3">
      <w:r>
        <w:separator/>
      </w:r>
    </w:p>
  </w:endnote>
  <w:endnote w:type="continuationSeparator" w:id="0">
    <w:p w:rsidR="0046530F" w:rsidRDefault="0046530F" w:rsidP="009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8568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D1154" w:rsidRPr="00A02996" w:rsidRDefault="007C0712">
        <w:pPr>
          <w:pStyle w:val="ae"/>
          <w:jc w:val="right"/>
          <w:rPr>
            <w:rFonts w:ascii="Times New Roman" w:hAnsi="Times New Roman"/>
          </w:rPr>
        </w:pPr>
        <w:r w:rsidRPr="00A02996">
          <w:rPr>
            <w:rFonts w:ascii="Times New Roman" w:hAnsi="Times New Roman"/>
          </w:rPr>
          <w:fldChar w:fldCharType="begin"/>
        </w:r>
        <w:r w:rsidR="009D1154" w:rsidRPr="00A02996">
          <w:rPr>
            <w:rFonts w:ascii="Times New Roman" w:hAnsi="Times New Roman"/>
          </w:rPr>
          <w:instrText xml:space="preserve"> PAGE   \* MERGEFORMAT </w:instrText>
        </w:r>
        <w:r w:rsidRPr="00A02996">
          <w:rPr>
            <w:rFonts w:ascii="Times New Roman" w:hAnsi="Times New Roman"/>
          </w:rPr>
          <w:fldChar w:fldCharType="separate"/>
        </w:r>
        <w:r w:rsidR="00FC0E15">
          <w:rPr>
            <w:rFonts w:ascii="Times New Roman" w:hAnsi="Times New Roman"/>
            <w:noProof/>
          </w:rPr>
          <w:t>3</w:t>
        </w:r>
        <w:r w:rsidRPr="00A02996">
          <w:rPr>
            <w:rFonts w:ascii="Times New Roman" w:hAnsi="Times New Roman"/>
          </w:rPr>
          <w:fldChar w:fldCharType="end"/>
        </w:r>
      </w:p>
    </w:sdtContent>
  </w:sdt>
  <w:p w:rsidR="009D1154" w:rsidRDefault="009D115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0F" w:rsidRDefault="0046530F" w:rsidP="009A77E3">
      <w:r>
        <w:separator/>
      </w:r>
    </w:p>
  </w:footnote>
  <w:footnote w:type="continuationSeparator" w:id="0">
    <w:p w:rsidR="0046530F" w:rsidRDefault="0046530F" w:rsidP="009A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6152"/>
    <w:multiLevelType w:val="hybridMultilevel"/>
    <w:tmpl w:val="80CA5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0735FD"/>
    <w:multiLevelType w:val="hybridMultilevel"/>
    <w:tmpl w:val="B9B27D44"/>
    <w:name w:val="WW8Num782"/>
    <w:lvl w:ilvl="0" w:tplc="768654C6">
      <w:start w:val="1"/>
      <w:numFmt w:val="russianLower"/>
      <w:lvlText w:val="%1)"/>
      <w:lvlJc w:val="left"/>
      <w:pPr>
        <w:tabs>
          <w:tab w:val="num" w:pos="2192"/>
        </w:tabs>
        <w:ind w:left="291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abstractNum w:abstractNumId="2" w15:restartNumberingAfterBreak="0">
    <w:nsid w:val="2FFC2135"/>
    <w:multiLevelType w:val="hybridMultilevel"/>
    <w:tmpl w:val="D68C5EFE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880E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C6EEC"/>
    <w:multiLevelType w:val="hybridMultilevel"/>
    <w:tmpl w:val="5590D474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82663C"/>
    <w:multiLevelType w:val="hybridMultilevel"/>
    <w:tmpl w:val="D68C5EFE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880E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42A7F"/>
    <w:multiLevelType w:val="hybridMultilevel"/>
    <w:tmpl w:val="18328872"/>
    <w:lvl w:ilvl="0" w:tplc="2B467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4D076D"/>
    <w:multiLevelType w:val="hybridMultilevel"/>
    <w:tmpl w:val="1FF2F9DE"/>
    <w:name w:val="WW8Num78"/>
    <w:lvl w:ilvl="0" w:tplc="768654C6">
      <w:start w:val="1"/>
      <w:numFmt w:val="russianLower"/>
      <w:lvlText w:val="%1)"/>
      <w:lvlJc w:val="left"/>
      <w:pPr>
        <w:tabs>
          <w:tab w:val="num" w:pos="2520"/>
        </w:tabs>
        <w:ind w:left="32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7D"/>
    <w:rsid w:val="00006B2A"/>
    <w:rsid w:val="00020065"/>
    <w:rsid w:val="000231DB"/>
    <w:rsid w:val="0002388C"/>
    <w:rsid w:val="000260B5"/>
    <w:rsid w:val="00026231"/>
    <w:rsid w:val="000351AD"/>
    <w:rsid w:val="0004009C"/>
    <w:rsid w:val="00041962"/>
    <w:rsid w:val="00042C38"/>
    <w:rsid w:val="000458AB"/>
    <w:rsid w:val="0006403F"/>
    <w:rsid w:val="00064859"/>
    <w:rsid w:val="000918A8"/>
    <w:rsid w:val="000936F2"/>
    <w:rsid w:val="000A0000"/>
    <w:rsid w:val="000B2F7F"/>
    <w:rsid w:val="000B4B0A"/>
    <w:rsid w:val="000D5A3C"/>
    <w:rsid w:val="000D7D1E"/>
    <w:rsid w:val="0010246D"/>
    <w:rsid w:val="00103541"/>
    <w:rsid w:val="00107FC3"/>
    <w:rsid w:val="00117F72"/>
    <w:rsid w:val="001226F1"/>
    <w:rsid w:val="00131852"/>
    <w:rsid w:val="001471B6"/>
    <w:rsid w:val="00150AE8"/>
    <w:rsid w:val="00152E1E"/>
    <w:rsid w:val="001756B1"/>
    <w:rsid w:val="00175E28"/>
    <w:rsid w:val="00180238"/>
    <w:rsid w:val="001812F2"/>
    <w:rsid w:val="0018487A"/>
    <w:rsid w:val="001912B3"/>
    <w:rsid w:val="00195E09"/>
    <w:rsid w:val="001A5886"/>
    <w:rsid w:val="001B1D6D"/>
    <w:rsid w:val="001C1B47"/>
    <w:rsid w:val="001C2C66"/>
    <w:rsid w:val="001C537D"/>
    <w:rsid w:val="001D3731"/>
    <w:rsid w:val="001D6941"/>
    <w:rsid w:val="001F2C1A"/>
    <w:rsid w:val="001F300A"/>
    <w:rsid w:val="001F675E"/>
    <w:rsid w:val="001F6995"/>
    <w:rsid w:val="002077D0"/>
    <w:rsid w:val="00216C06"/>
    <w:rsid w:val="00222736"/>
    <w:rsid w:val="00226757"/>
    <w:rsid w:val="002435E0"/>
    <w:rsid w:val="00243A51"/>
    <w:rsid w:val="0026113C"/>
    <w:rsid w:val="0026532A"/>
    <w:rsid w:val="00267F1B"/>
    <w:rsid w:val="00273C64"/>
    <w:rsid w:val="00275AE2"/>
    <w:rsid w:val="0029546E"/>
    <w:rsid w:val="0029646B"/>
    <w:rsid w:val="002B2D96"/>
    <w:rsid w:val="002C3507"/>
    <w:rsid w:val="002D151D"/>
    <w:rsid w:val="002D189F"/>
    <w:rsid w:val="002E134F"/>
    <w:rsid w:val="002E6C18"/>
    <w:rsid w:val="002F38F2"/>
    <w:rsid w:val="002F7BA2"/>
    <w:rsid w:val="00312C1A"/>
    <w:rsid w:val="003149EA"/>
    <w:rsid w:val="00322BC3"/>
    <w:rsid w:val="00330CF6"/>
    <w:rsid w:val="00332D69"/>
    <w:rsid w:val="00333091"/>
    <w:rsid w:val="00341D9C"/>
    <w:rsid w:val="00343829"/>
    <w:rsid w:val="00344B67"/>
    <w:rsid w:val="00351683"/>
    <w:rsid w:val="00355E8F"/>
    <w:rsid w:val="00357332"/>
    <w:rsid w:val="00364336"/>
    <w:rsid w:val="00365825"/>
    <w:rsid w:val="00365BAD"/>
    <w:rsid w:val="00365F1F"/>
    <w:rsid w:val="003710A9"/>
    <w:rsid w:val="003719D2"/>
    <w:rsid w:val="003A106D"/>
    <w:rsid w:val="003B3DB7"/>
    <w:rsid w:val="003B4C5B"/>
    <w:rsid w:val="003B6974"/>
    <w:rsid w:val="003B76B9"/>
    <w:rsid w:val="003C2202"/>
    <w:rsid w:val="003C7808"/>
    <w:rsid w:val="003E01EB"/>
    <w:rsid w:val="003E4574"/>
    <w:rsid w:val="003E4916"/>
    <w:rsid w:val="003F055F"/>
    <w:rsid w:val="003F7F84"/>
    <w:rsid w:val="00405A71"/>
    <w:rsid w:val="004065AC"/>
    <w:rsid w:val="0040768C"/>
    <w:rsid w:val="00414BB3"/>
    <w:rsid w:val="00414D14"/>
    <w:rsid w:val="004209AA"/>
    <w:rsid w:val="0044593B"/>
    <w:rsid w:val="00451974"/>
    <w:rsid w:val="00456F96"/>
    <w:rsid w:val="0046530F"/>
    <w:rsid w:val="004723C5"/>
    <w:rsid w:val="00474BB6"/>
    <w:rsid w:val="00483B9A"/>
    <w:rsid w:val="00484839"/>
    <w:rsid w:val="004870C1"/>
    <w:rsid w:val="00487DE8"/>
    <w:rsid w:val="00492DD5"/>
    <w:rsid w:val="004A109B"/>
    <w:rsid w:val="004B2A46"/>
    <w:rsid w:val="004B4F26"/>
    <w:rsid w:val="004B52EA"/>
    <w:rsid w:val="004B651B"/>
    <w:rsid w:val="004B7CC1"/>
    <w:rsid w:val="004D0340"/>
    <w:rsid w:val="004D0941"/>
    <w:rsid w:val="004D2230"/>
    <w:rsid w:val="004D3193"/>
    <w:rsid w:val="004D6089"/>
    <w:rsid w:val="004F4DF0"/>
    <w:rsid w:val="00507AA1"/>
    <w:rsid w:val="00507B3F"/>
    <w:rsid w:val="00512DDB"/>
    <w:rsid w:val="00513665"/>
    <w:rsid w:val="00514CBD"/>
    <w:rsid w:val="00530027"/>
    <w:rsid w:val="005312C4"/>
    <w:rsid w:val="005318BD"/>
    <w:rsid w:val="00533770"/>
    <w:rsid w:val="00536AD8"/>
    <w:rsid w:val="005431CD"/>
    <w:rsid w:val="0054409B"/>
    <w:rsid w:val="00546264"/>
    <w:rsid w:val="0055103A"/>
    <w:rsid w:val="00555851"/>
    <w:rsid w:val="005568A4"/>
    <w:rsid w:val="00564756"/>
    <w:rsid w:val="00565508"/>
    <w:rsid w:val="00567B83"/>
    <w:rsid w:val="00573FAC"/>
    <w:rsid w:val="00580C19"/>
    <w:rsid w:val="005811E0"/>
    <w:rsid w:val="00582DD9"/>
    <w:rsid w:val="005926EC"/>
    <w:rsid w:val="0059370C"/>
    <w:rsid w:val="005A109E"/>
    <w:rsid w:val="005A2A74"/>
    <w:rsid w:val="005A5954"/>
    <w:rsid w:val="005B2E27"/>
    <w:rsid w:val="005B499C"/>
    <w:rsid w:val="005C1D47"/>
    <w:rsid w:val="005C5DD9"/>
    <w:rsid w:val="005C687E"/>
    <w:rsid w:val="005C6A1B"/>
    <w:rsid w:val="005C6AC7"/>
    <w:rsid w:val="005C71EB"/>
    <w:rsid w:val="005E56BD"/>
    <w:rsid w:val="006017AB"/>
    <w:rsid w:val="00604A09"/>
    <w:rsid w:val="0060598E"/>
    <w:rsid w:val="00612639"/>
    <w:rsid w:val="00613ECC"/>
    <w:rsid w:val="0063079E"/>
    <w:rsid w:val="00631AD6"/>
    <w:rsid w:val="00633FA3"/>
    <w:rsid w:val="00647D3A"/>
    <w:rsid w:val="0066421F"/>
    <w:rsid w:val="00673FD6"/>
    <w:rsid w:val="0067402E"/>
    <w:rsid w:val="00675702"/>
    <w:rsid w:val="00685B16"/>
    <w:rsid w:val="006923E6"/>
    <w:rsid w:val="006A109D"/>
    <w:rsid w:val="006A2119"/>
    <w:rsid w:val="006A66EF"/>
    <w:rsid w:val="006B18DE"/>
    <w:rsid w:val="006B3567"/>
    <w:rsid w:val="006C59A0"/>
    <w:rsid w:val="006C619A"/>
    <w:rsid w:val="006D0E99"/>
    <w:rsid w:val="006D6033"/>
    <w:rsid w:val="006D6EAC"/>
    <w:rsid w:val="006D7838"/>
    <w:rsid w:val="006E6B36"/>
    <w:rsid w:val="006F11C9"/>
    <w:rsid w:val="006F7A6E"/>
    <w:rsid w:val="007049BF"/>
    <w:rsid w:val="00715125"/>
    <w:rsid w:val="0071679D"/>
    <w:rsid w:val="00722843"/>
    <w:rsid w:val="00723514"/>
    <w:rsid w:val="00723914"/>
    <w:rsid w:val="00732586"/>
    <w:rsid w:val="00735E3D"/>
    <w:rsid w:val="00741C60"/>
    <w:rsid w:val="007455E6"/>
    <w:rsid w:val="0074573C"/>
    <w:rsid w:val="007465F9"/>
    <w:rsid w:val="007520A0"/>
    <w:rsid w:val="00753BC4"/>
    <w:rsid w:val="0077104F"/>
    <w:rsid w:val="00775338"/>
    <w:rsid w:val="00785D79"/>
    <w:rsid w:val="0078770E"/>
    <w:rsid w:val="007914B5"/>
    <w:rsid w:val="00791983"/>
    <w:rsid w:val="00796D8D"/>
    <w:rsid w:val="007A01EF"/>
    <w:rsid w:val="007A3B8A"/>
    <w:rsid w:val="007A56A1"/>
    <w:rsid w:val="007A7609"/>
    <w:rsid w:val="007B199B"/>
    <w:rsid w:val="007B6C1B"/>
    <w:rsid w:val="007C0712"/>
    <w:rsid w:val="007C1297"/>
    <w:rsid w:val="007C4711"/>
    <w:rsid w:val="007E0D0E"/>
    <w:rsid w:val="007F0D63"/>
    <w:rsid w:val="007F62A1"/>
    <w:rsid w:val="008008D1"/>
    <w:rsid w:val="00801894"/>
    <w:rsid w:val="00801E45"/>
    <w:rsid w:val="00802B04"/>
    <w:rsid w:val="00805EB1"/>
    <w:rsid w:val="00810D53"/>
    <w:rsid w:val="00813B58"/>
    <w:rsid w:val="0082325B"/>
    <w:rsid w:val="008256B7"/>
    <w:rsid w:val="00826DEC"/>
    <w:rsid w:val="008408D1"/>
    <w:rsid w:val="00847A45"/>
    <w:rsid w:val="00850FCB"/>
    <w:rsid w:val="00851CFC"/>
    <w:rsid w:val="00857ABA"/>
    <w:rsid w:val="00857E5F"/>
    <w:rsid w:val="00861A2E"/>
    <w:rsid w:val="00884258"/>
    <w:rsid w:val="008A23B8"/>
    <w:rsid w:val="008A43A1"/>
    <w:rsid w:val="008B1B73"/>
    <w:rsid w:val="008B7AD0"/>
    <w:rsid w:val="008C0AA6"/>
    <w:rsid w:val="008C2E57"/>
    <w:rsid w:val="008C3F05"/>
    <w:rsid w:val="008D378D"/>
    <w:rsid w:val="008D61C9"/>
    <w:rsid w:val="008E0974"/>
    <w:rsid w:val="008F5559"/>
    <w:rsid w:val="00903D7B"/>
    <w:rsid w:val="0090643A"/>
    <w:rsid w:val="00914ECE"/>
    <w:rsid w:val="00917242"/>
    <w:rsid w:val="0092167A"/>
    <w:rsid w:val="0092201A"/>
    <w:rsid w:val="009245A5"/>
    <w:rsid w:val="009272AA"/>
    <w:rsid w:val="009337E6"/>
    <w:rsid w:val="00934608"/>
    <w:rsid w:val="00937AC0"/>
    <w:rsid w:val="00944405"/>
    <w:rsid w:val="009611AA"/>
    <w:rsid w:val="00964D7C"/>
    <w:rsid w:val="009706F6"/>
    <w:rsid w:val="00984A01"/>
    <w:rsid w:val="009905A5"/>
    <w:rsid w:val="00993A52"/>
    <w:rsid w:val="009A5BB6"/>
    <w:rsid w:val="009A77E3"/>
    <w:rsid w:val="009A7D80"/>
    <w:rsid w:val="009B510F"/>
    <w:rsid w:val="009C005D"/>
    <w:rsid w:val="009C0972"/>
    <w:rsid w:val="009C1BD9"/>
    <w:rsid w:val="009D1154"/>
    <w:rsid w:val="009D3C7C"/>
    <w:rsid w:val="009D4F18"/>
    <w:rsid w:val="009E0424"/>
    <w:rsid w:val="009F1195"/>
    <w:rsid w:val="009F2328"/>
    <w:rsid w:val="00A02996"/>
    <w:rsid w:val="00A05167"/>
    <w:rsid w:val="00A308C8"/>
    <w:rsid w:val="00A3320D"/>
    <w:rsid w:val="00A33E39"/>
    <w:rsid w:val="00A40543"/>
    <w:rsid w:val="00A51869"/>
    <w:rsid w:val="00A52F94"/>
    <w:rsid w:val="00A5629A"/>
    <w:rsid w:val="00A7138B"/>
    <w:rsid w:val="00A777E0"/>
    <w:rsid w:val="00A813B0"/>
    <w:rsid w:val="00A90B2E"/>
    <w:rsid w:val="00A9746A"/>
    <w:rsid w:val="00AA07E0"/>
    <w:rsid w:val="00AC12BE"/>
    <w:rsid w:val="00AC48C4"/>
    <w:rsid w:val="00AC5102"/>
    <w:rsid w:val="00AD6DC5"/>
    <w:rsid w:val="00AE2C03"/>
    <w:rsid w:val="00AE4872"/>
    <w:rsid w:val="00AF0F49"/>
    <w:rsid w:val="00AF2C1B"/>
    <w:rsid w:val="00AF4874"/>
    <w:rsid w:val="00B04B1C"/>
    <w:rsid w:val="00B0727B"/>
    <w:rsid w:val="00B13B0C"/>
    <w:rsid w:val="00B22A9C"/>
    <w:rsid w:val="00B2751F"/>
    <w:rsid w:val="00B40826"/>
    <w:rsid w:val="00B40ED8"/>
    <w:rsid w:val="00B50FE6"/>
    <w:rsid w:val="00B579B0"/>
    <w:rsid w:val="00B57D4C"/>
    <w:rsid w:val="00B62E6B"/>
    <w:rsid w:val="00B76D98"/>
    <w:rsid w:val="00B76EB7"/>
    <w:rsid w:val="00BC54D2"/>
    <w:rsid w:val="00BD5968"/>
    <w:rsid w:val="00BE2CAF"/>
    <w:rsid w:val="00BE3572"/>
    <w:rsid w:val="00BF3443"/>
    <w:rsid w:val="00C05B5F"/>
    <w:rsid w:val="00C060FA"/>
    <w:rsid w:val="00C2487D"/>
    <w:rsid w:val="00C24A08"/>
    <w:rsid w:val="00C33D4C"/>
    <w:rsid w:val="00C412AC"/>
    <w:rsid w:val="00C43621"/>
    <w:rsid w:val="00C4548B"/>
    <w:rsid w:val="00C46CB2"/>
    <w:rsid w:val="00C47A58"/>
    <w:rsid w:val="00C53D26"/>
    <w:rsid w:val="00C7096B"/>
    <w:rsid w:val="00C72346"/>
    <w:rsid w:val="00C75E8D"/>
    <w:rsid w:val="00C7703C"/>
    <w:rsid w:val="00C803B0"/>
    <w:rsid w:val="00C826F8"/>
    <w:rsid w:val="00C84616"/>
    <w:rsid w:val="00C85AFD"/>
    <w:rsid w:val="00C86406"/>
    <w:rsid w:val="00C86421"/>
    <w:rsid w:val="00C92105"/>
    <w:rsid w:val="00C93207"/>
    <w:rsid w:val="00CA39CD"/>
    <w:rsid w:val="00CB2AF7"/>
    <w:rsid w:val="00CB5409"/>
    <w:rsid w:val="00CB576A"/>
    <w:rsid w:val="00CE4741"/>
    <w:rsid w:val="00CE7E13"/>
    <w:rsid w:val="00CF60DF"/>
    <w:rsid w:val="00D02804"/>
    <w:rsid w:val="00D03049"/>
    <w:rsid w:val="00D0676C"/>
    <w:rsid w:val="00D06F77"/>
    <w:rsid w:val="00D072B2"/>
    <w:rsid w:val="00D22DB9"/>
    <w:rsid w:val="00D31055"/>
    <w:rsid w:val="00D3147E"/>
    <w:rsid w:val="00D3275B"/>
    <w:rsid w:val="00D34A34"/>
    <w:rsid w:val="00D3576C"/>
    <w:rsid w:val="00D366C5"/>
    <w:rsid w:val="00D37BE8"/>
    <w:rsid w:val="00D47EEC"/>
    <w:rsid w:val="00D52A73"/>
    <w:rsid w:val="00D631A5"/>
    <w:rsid w:val="00D67742"/>
    <w:rsid w:val="00D87903"/>
    <w:rsid w:val="00D92D7F"/>
    <w:rsid w:val="00DA5ACF"/>
    <w:rsid w:val="00DB6F49"/>
    <w:rsid w:val="00DD4689"/>
    <w:rsid w:val="00DD7389"/>
    <w:rsid w:val="00DE21A0"/>
    <w:rsid w:val="00DE7E2B"/>
    <w:rsid w:val="00DF1576"/>
    <w:rsid w:val="00DF38D2"/>
    <w:rsid w:val="00E04461"/>
    <w:rsid w:val="00E061F9"/>
    <w:rsid w:val="00E11B3D"/>
    <w:rsid w:val="00E15107"/>
    <w:rsid w:val="00E20562"/>
    <w:rsid w:val="00E214F0"/>
    <w:rsid w:val="00E40F3A"/>
    <w:rsid w:val="00E41720"/>
    <w:rsid w:val="00E50591"/>
    <w:rsid w:val="00E62597"/>
    <w:rsid w:val="00E65D62"/>
    <w:rsid w:val="00E6658C"/>
    <w:rsid w:val="00E705FD"/>
    <w:rsid w:val="00E73B10"/>
    <w:rsid w:val="00E73F5B"/>
    <w:rsid w:val="00E74185"/>
    <w:rsid w:val="00E757CC"/>
    <w:rsid w:val="00E7770C"/>
    <w:rsid w:val="00E8050E"/>
    <w:rsid w:val="00E84FE6"/>
    <w:rsid w:val="00EA048D"/>
    <w:rsid w:val="00EB0C0A"/>
    <w:rsid w:val="00EB1969"/>
    <w:rsid w:val="00EB4C78"/>
    <w:rsid w:val="00EC29E6"/>
    <w:rsid w:val="00EE3630"/>
    <w:rsid w:val="00F01103"/>
    <w:rsid w:val="00F0247D"/>
    <w:rsid w:val="00F0387C"/>
    <w:rsid w:val="00F0727D"/>
    <w:rsid w:val="00F138FC"/>
    <w:rsid w:val="00F159F2"/>
    <w:rsid w:val="00F26642"/>
    <w:rsid w:val="00F3483D"/>
    <w:rsid w:val="00F34856"/>
    <w:rsid w:val="00F41F5E"/>
    <w:rsid w:val="00F47552"/>
    <w:rsid w:val="00F56816"/>
    <w:rsid w:val="00F60347"/>
    <w:rsid w:val="00F6152E"/>
    <w:rsid w:val="00F752F3"/>
    <w:rsid w:val="00F769E1"/>
    <w:rsid w:val="00F77855"/>
    <w:rsid w:val="00F80FD3"/>
    <w:rsid w:val="00F810BD"/>
    <w:rsid w:val="00F82BFB"/>
    <w:rsid w:val="00F8517E"/>
    <w:rsid w:val="00F90C6E"/>
    <w:rsid w:val="00F91A82"/>
    <w:rsid w:val="00F94DE5"/>
    <w:rsid w:val="00F952B1"/>
    <w:rsid w:val="00FA3233"/>
    <w:rsid w:val="00FA68CF"/>
    <w:rsid w:val="00FB0D44"/>
    <w:rsid w:val="00FB2EAE"/>
    <w:rsid w:val="00FB5E36"/>
    <w:rsid w:val="00FB7E33"/>
    <w:rsid w:val="00FC0E15"/>
    <w:rsid w:val="00FC1C35"/>
    <w:rsid w:val="00FC4F0E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39BA-8BA7-4624-ACFE-9EE17B06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7D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3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91"/>
    <w:rPr>
      <w:rFonts w:ascii="Tahoma" w:eastAsia="Times New Roman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0351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51AD"/>
    <w:rPr>
      <w:color w:val="800080"/>
      <w:u w:val="single"/>
    </w:rPr>
  </w:style>
  <w:style w:type="character" w:styleId="a7">
    <w:name w:val="annotation reference"/>
    <w:basedOn w:val="a0"/>
    <w:uiPriority w:val="99"/>
    <w:semiHidden/>
    <w:unhideWhenUsed/>
    <w:rsid w:val="007049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49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49BF"/>
    <w:rPr>
      <w:rFonts w:eastAsia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49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49BF"/>
    <w:rPr>
      <w:rFonts w:eastAsia="Times New Roman"/>
      <w:b/>
      <w:bCs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9A77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A77E3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A77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77E3"/>
    <w:rPr>
      <w:rFonts w:eastAsia="Times New Roman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A3320D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C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o_dt@ats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E44F-1891-4B92-8747-37AE550E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6944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Links>
    <vt:vector size="24" baseType="variant">
      <vt:variant>
        <vt:i4>5308538</vt:i4>
      </vt:variant>
      <vt:variant>
        <vt:i4>9</vt:i4>
      </vt:variant>
      <vt:variant>
        <vt:i4>0</vt:i4>
      </vt:variant>
      <vt:variant>
        <vt:i4>5</vt:i4>
      </vt:variant>
      <vt:variant>
        <vt:lpwstr>http://pravo.gov.ru:8080/DownloadPDF.ashx?realfile=45\45469.pdf&amp;shownfile=45469.pdf</vt:lpwstr>
      </vt:variant>
      <vt:variant>
        <vt:lpwstr/>
      </vt:variant>
      <vt:variant>
        <vt:i4>1572936</vt:i4>
      </vt:variant>
      <vt:variant>
        <vt:i4>6</vt:i4>
      </vt:variant>
      <vt:variant>
        <vt:i4>0</vt:i4>
      </vt:variant>
      <vt:variant>
        <vt:i4>5</vt:i4>
      </vt:variant>
      <vt:variant>
        <vt:lpwstr>http://www.np-sr.ru/contract/joining/marketnorem/currentedition/index.htm?ssFolderId=126</vt:lpwstr>
      </vt:variant>
      <vt:variant>
        <vt:lpwstr/>
      </vt:variant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http://www.np-sr.ru/contract/joining/marketnorem/currentedition/index.htm?ssFolderId=104</vt:lpwstr>
      </vt:variant>
      <vt:variant>
        <vt:lpwstr/>
      </vt:variant>
      <vt:variant>
        <vt:i4>5308538</vt:i4>
      </vt:variant>
      <vt:variant>
        <vt:i4>0</vt:i4>
      </vt:variant>
      <vt:variant>
        <vt:i4>0</vt:i4>
      </vt:variant>
      <vt:variant>
        <vt:i4>5</vt:i4>
      </vt:variant>
      <vt:variant>
        <vt:lpwstr>http://pravo.gov.ru:8080/DownloadPDF.ashx?realfile=45\45617.pdf&amp;shownfile=45617.pdf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guber</dc:creator>
  <cp:lastModifiedBy>Бойцов Сергей Юрьевич</cp:lastModifiedBy>
  <cp:revision>2</cp:revision>
  <cp:lastPrinted>2017-04-18T12:22:00Z</cp:lastPrinted>
  <dcterms:created xsi:type="dcterms:W3CDTF">2018-05-18T08:42:00Z</dcterms:created>
  <dcterms:modified xsi:type="dcterms:W3CDTF">2018-05-18T08:42:00Z</dcterms:modified>
</cp:coreProperties>
</file>