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D70" w:rsidRPr="00D27D70" w:rsidRDefault="00D27D70" w:rsidP="00D27D70">
      <w:pPr>
        <w:widowControl w:val="0"/>
        <w:spacing w:before="0" w:after="0"/>
        <w:ind w:left="57"/>
        <w:jc w:val="right"/>
        <w:rPr>
          <w:rFonts w:ascii="Times New Roman" w:hAnsi="Times New Roman"/>
          <w:sz w:val="24"/>
          <w:szCs w:val="24"/>
          <w:lang w:val="ru-RU" w:eastAsia="ru-RU"/>
        </w:rPr>
      </w:pPr>
      <w:r w:rsidRPr="00D27D70">
        <w:rPr>
          <w:rFonts w:ascii="Times New Roman" w:hAnsi="Times New Roman"/>
          <w:caps/>
          <w:sz w:val="24"/>
          <w:szCs w:val="24"/>
          <w:lang w:val="ru-RU" w:eastAsia="ru-RU"/>
        </w:rPr>
        <w:t>Приложение</w:t>
      </w:r>
      <w:r w:rsidRPr="00D27D70">
        <w:rPr>
          <w:rFonts w:ascii="Times New Roman" w:hAnsi="Times New Roman"/>
          <w:sz w:val="24"/>
          <w:szCs w:val="24"/>
          <w:lang w:val="ru-RU" w:eastAsia="ru-RU"/>
        </w:rPr>
        <w:t xml:space="preserve"> № 1.1</w:t>
      </w:r>
      <w:r>
        <w:rPr>
          <w:rFonts w:ascii="Times New Roman" w:hAnsi="Times New Roman"/>
          <w:sz w:val="24"/>
          <w:szCs w:val="24"/>
          <w:lang w:val="ru-RU" w:eastAsia="ru-RU"/>
        </w:rPr>
        <w:t>0</w:t>
      </w:r>
      <w:bookmarkStart w:id="0" w:name="_GoBack"/>
      <w:bookmarkEnd w:id="0"/>
    </w:p>
    <w:p w:rsidR="00D27D70" w:rsidRPr="00D27D70" w:rsidRDefault="00D27D70" w:rsidP="00D27D70">
      <w:pPr>
        <w:widowControl w:val="0"/>
        <w:spacing w:before="0" w:after="0"/>
        <w:ind w:left="57"/>
        <w:jc w:val="right"/>
        <w:rPr>
          <w:rFonts w:ascii="Times New Roman" w:hAnsi="Times New Roman"/>
          <w:sz w:val="24"/>
          <w:szCs w:val="24"/>
          <w:lang w:val="ru-RU" w:eastAsia="ru-RU"/>
        </w:rPr>
      </w:pPr>
      <w:r w:rsidRPr="00D27D70">
        <w:rPr>
          <w:rFonts w:ascii="Times New Roman" w:hAnsi="Times New Roman"/>
          <w:sz w:val="24"/>
          <w:szCs w:val="24"/>
          <w:lang w:val="ru-RU" w:eastAsia="ru-RU"/>
        </w:rPr>
        <w:t xml:space="preserve">к Протоколу № 3/2021 заседания Наблюдательного совета </w:t>
      </w:r>
    </w:p>
    <w:p w:rsidR="00D27D70" w:rsidRPr="00D27D70" w:rsidRDefault="00D27D70" w:rsidP="00D27D70">
      <w:pPr>
        <w:widowControl w:val="0"/>
        <w:spacing w:before="0" w:after="0" w:line="276" w:lineRule="auto"/>
        <w:jc w:val="right"/>
        <w:rPr>
          <w:b/>
          <w:sz w:val="28"/>
          <w:szCs w:val="28"/>
          <w:lang w:val="ru-RU" w:eastAsia="ru-RU"/>
        </w:rPr>
      </w:pPr>
      <w:r w:rsidRPr="00D27D70">
        <w:rPr>
          <w:rFonts w:ascii="Times New Roman" w:hAnsi="Times New Roman"/>
          <w:sz w:val="24"/>
          <w:szCs w:val="24"/>
          <w:lang w:val="ru-RU" w:eastAsia="ru-RU"/>
        </w:rPr>
        <w:t>Ассоциации «НП Совет рынка» от 26 января 2021 года.</w:t>
      </w:r>
    </w:p>
    <w:p w:rsidR="00D27D70" w:rsidRPr="00D27D70" w:rsidRDefault="00D27D70" w:rsidP="00334451">
      <w:pPr>
        <w:spacing w:before="0" w:after="0"/>
        <w:ind w:left="440" w:right="-390"/>
        <w:rPr>
          <w:b/>
          <w:sz w:val="28"/>
          <w:szCs w:val="28"/>
          <w:lang w:val="ru-RU"/>
        </w:rPr>
      </w:pPr>
    </w:p>
    <w:p w:rsidR="00E577D3" w:rsidRDefault="00E43E53" w:rsidP="00334451">
      <w:pPr>
        <w:spacing w:before="0" w:after="0"/>
        <w:ind w:left="440" w:right="-39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VI</w:t>
      </w:r>
      <w:r w:rsidRPr="00E43E53">
        <w:rPr>
          <w:b/>
          <w:sz w:val="28"/>
          <w:szCs w:val="28"/>
          <w:lang w:val="ru-RU"/>
        </w:rPr>
        <w:t>.</w:t>
      </w:r>
      <w:r w:rsidR="000700C4">
        <w:rPr>
          <w:b/>
          <w:sz w:val="28"/>
          <w:szCs w:val="28"/>
          <w:lang w:val="ru-RU"/>
        </w:rPr>
        <w:t>3</w:t>
      </w:r>
      <w:r w:rsidR="00851025">
        <w:rPr>
          <w:b/>
          <w:sz w:val="28"/>
          <w:szCs w:val="28"/>
          <w:lang w:val="ru-RU"/>
        </w:rPr>
        <w:t>.</w:t>
      </w:r>
      <w:r w:rsidRPr="00E43E53">
        <w:rPr>
          <w:b/>
          <w:sz w:val="28"/>
          <w:szCs w:val="28"/>
          <w:lang w:val="ru-RU"/>
        </w:rPr>
        <w:t xml:space="preserve"> </w:t>
      </w:r>
      <w:r w:rsidR="00AD204E" w:rsidRPr="00AD4597">
        <w:rPr>
          <w:b/>
          <w:sz w:val="28"/>
          <w:szCs w:val="28"/>
          <w:lang w:val="ru-RU"/>
        </w:rPr>
        <w:t xml:space="preserve">Изменения, связанные </w:t>
      </w:r>
      <w:r w:rsidR="00AD204E" w:rsidRPr="00AD204E">
        <w:rPr>
          <w:b/>
          <w:sz w:val="28"/>
          <w:szCs w:val="28"/>
          <w:lang w:val="en-US"/>
        </w:rPr>
        <w:t>c</w:t>
      </w:r>
      <w:r w:rsidR="00D84287">
        <w:rPr>
          <w:b/>
          <w:sz w:val="28"/>
          <w:szCs w:val="28"/>
          <w:lang w:val="ru-RU"/>
        </w:rPr>
        <w:t xml:space="preserve"> </w:t>
      </w:r>
      <w:r w:rsidR="00017AD8">
        <w:rPr>
          <w:b/>
          <w:sz w:val="28"/>
          <w:szCs w:val="28"/>
          <w:lang w:val="ru-RU"/>
        </w:rPr>
        <w:t>у</w:t>
      </w:r>
      <w:r w:rsidR="00D84287">
        <w:rPr>
          <w:b/>
          <w:sz w:val="28"/>
          <w:szCs w:val="28"/>
          <w:lang w:val="ru-RU"/>
        </w:rPr>
        <w:t>точнением</w:t>
      </w:r>
      <w:r w:rsidR="00017AD8">
        <w:rPr>
          <w:b/>
          <w:sz w:val="28"/>
          <w:szCs w:val="28"/>
          <w:lang w:val="ru-RU"/>
        </w:rPr>
        <w:t xml:space="preserve"> </w:t>
      </w:r>
      <w:r w:rsidR="006C4F1A">
        <w:rPr>
          <w:b/>
          <w:sz w:val="28"/>
          <w:szCs w:val="28"/>
          <w:lang w:val="ru-RU"/>
        </w:rPr>
        <w:t>порядка расчета</w:t>
      </w:r>
      <w:r w:rsidR="00DA52FB">
        <w:rPr>
          <w:b/>
          <w:sz w:val="28"/>
          <w:szCs w:val="28"/>
          <w:lang w:val="ru-RU"/>
        </w:rPr>
        <w:t xml:space="preserve"> объема</w:t>
      </w:r>
      <w:r w:rsidR="006C4F1A">
        <w:rPr>
          <w:b/>
          <w:sz w:val="28"/>
          <w:szCs w:val="28"/>
          <w:lang w:val="ru-RU"/>
        </w:rPr>
        <w:t xml:space="preserve"> фактического </w:t>
      </w:r>
      <w:r w:rsidR="00E577D3">
        <w:rPr>
          <w:b/>
          <w:sz w:val="28"/>
          <w:szCs w:val="28"/>
          <w:lang w:val="ru-RU"/>
        </w:rPr>
        <w:t>пикового потребления мощности</w:t>
      </w:r>
    </w:p>
    <w:p w:rsidR="002E5DC2" w:rsidRPr="00AD4597" w:rsidRDefault="00E577D3" w:rsidP="00334451">
      <w:pPr>
        <w:spacing w:before="0" w:after="0"/>
        <w:ind w:left="440" w:right="-39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2E5DC2" w:rsidRPr="00851025" w:rsidRDefault="00911BED" w:rsidP="00334451">
      <w:pPr>
        <w:spacing w:before="0" w:after="0"/>
        <w:ind w:right="-172"/>
        <w:jc w:val="right"/>
        <w:rPr>
          <w:b/>
          <w:sz w:val="28"/>
          <w:szCs w:val="28"/>
          <w:lang w:val="ru-RU"/>
        </w:rPr>
      </w:pPr>
      <w:r w:rsidRPr="00AD204E">
        <w:rPr>
          <w:b/>
          <w:sz w:val="28"/>
          <w:szCs w:val="28"/>
          <w:lang w:val="ru-RU"/>
        </w:rPr>
        <w:t xml:space="preserve">Приложение № </w:t>
      </w:r>
      <w:r w:rsidR="00CE2D1D">
        <w:rPr>
          <w:b/>
          <w:sz w:val="28"/>
          <w:szCs w:val="28"/>
          <w:lang w:val="ru-RU"/>
        </w:rPr>
        <w:t>1.10</w:t>
      </w:r>
    </w:p>
    <w:p w:rsidR="002E5DC2" w:rsidRPr="00B352A8" w:rsidRDefault="002E5DC2" w:rsidP="00334451">
      <w:pPr>
        <w:spacing w:before="0" w:after="0"/>
        <w:ind w:left="11328" w:hanging="11438"/>
        <w:rPr>
          <w:b/>
          <w:szCs w:val="22"/>
          <w:lang w:val="ru-RU"/>
        </w:rPr>
      </w:pPr>
    </w:p>
    <w:tbl>
      <w:tblPr>
        <w:tblW w:w="14992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2"/>
      </w:tblGrid>
      <w:tr w:rsidR="002E5DC2" w:rsidRPr="00D27D70" w:rsidTr="00021FE3">
        <w:tc>
          <w:tcPr>
            <w:tcW w:w="14992" w:type="dxa"/>
          </w:tcPr>
          <w:p w:rsidR="002E5DC2" w:rsidRPr="00334451" w:rsidRDefault="002E5DC2" w:rsidP="00334451">
            <w:pPr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334451">
              <w:rPr>
                <w:b/>
                <w:sz w:val="24"/>
                <w:szCs w:val="24"/>
                <w:lang w:val="ru-RU"/>
              </w:rPr>
              <w:t xml:space="preserve">Инициатор: </w:t>
            </w:r>
            <w:r w:rsidRPr="00334451">
              <w:rPr>
                <w:sz w:val="24"/>
                <w:szCs w:val="24"/>
                <w:lang w:val="ru-RU"/>
              </w:rPr>
              <w:t>Ассоциация «НП Совет рынка».</w:t>
            </w:r>
          </w:p>
          <w:p w:rsidR="00EF18B4" w:rsidRPr="00334451" w:rsidRDefault="00EF18B4" w:rsidP="00334451">
            <w:pPr>
              <w:pStyle w:val="ConsPlusNormal"/>
              <w:tabs>
                <w:tab w:val="left" w:pos="360"/>
              </w:tabs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334451">
              <w:rPr>
                <w:rFonts w:ascii="Garamond" w:hAnsi="Garamond" w:cs="Times New Roman"/>
                <w:b/>
                <w:sz w:val="24"/>
                <w:szCs w:val="24"/>
                <w:lang w:eastAsia="en-US"/>
              </w:rPr>
              <w:t xml:space="preserve">Обоснование: </w:t>
            </w:r>
            <w:r w:rsidR="00334451">
              <w:rPr>
                <w:rFonts w:ascii="Garamond" w:hAnsi="Garamond" w:cs="Times New Roman"/>
                <w:sz w:val="24"/>
                <w:szCs w:val="24"/>
              </w:rPr>
              <w:t>п</w:t>
            </w:r>
            <w:r w:rsidRPr="00334451">
              <w:rPr>
                <w:rFonts w:ascii="Garamond" w:hAnsi="Garamond" w:cs="Times New Roman"/>
                <w:sz w:val="24"/>
                <w:szCs w:val="24"/>
              </w:rPr>
              <w:t xml:space="preserve">родлить возможность регистрации временного сечения в январе 2021 года с целью корректного учета объемов выработанной </w:t>
            </w:r>
            <w:r w:rsidR="00367317">
              <w:rPr>
                <w:rFonts w:ascii="Garamond" w:hAnsi="Garamond" w:cs="Times New Roman"/>
                <w:sz w:val="24"/>
                <w:szCs w:val="24"/>
              </w:rPr>
              <w:t xml:space="preserve">электроэнергии </w:t>
            </w:r>
            <w:r w:rsidRPr="00334451">
              <w:rPr>
                <w:rFonts w:ascii="Garamond" w:hAnsi="Garamond" w:cs="Times New Roman"/>
                <w:sz w:val="24"/>
                <w:szCs w:val="24"/>
              </w:rPr>
              <w:t>при проведении испытаний и (или) комплексного опробования вводимого в эксплуатацию генерирующего оборудования в неценовой зоне Дальнего Востока в феврале 2021 года</w:t>
            </w:r>
            <w:r w:rsidRPr="00334451">
              <w:rPr>
                <w:rFonts w:ascii="Garamond" w:hAnsi="Garamond" w:cs="Times New Roman"/>
                <w:sz w:val="24"/>
                <w:szCs w:val="24"/>
                <w:lang w:eastAsia="en-US"/>
              </w:rPr>
              <w:t>.</w:t>
            </w:r>
          </w:p>
          <w:p w:rsidR="002E5DC2" w:rsidRPr="00334451" w:rsidRDefault="00EF18B4" w:rsidP="00334451">
            <w:pPr>
              <w:shd w:val="clear" w:color="auto" w:fill="FFFFFF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334451">
              <w:rPr>
                <w:b/>
                <w:sz w:val="24"/>
                <w:szCs w:val="24"/>
                <w:lang w:val="ru-RU"/>
              </w:rPr>
              <w:t>Дата вступления в силу:</w:t>
            </w:r>
            <w:r w:rsidRPr="00334451">
              <w:rPr>
                <w:sz w:val="24"/>
                <w:szCs w:val="24"/>
                <w:lang w:val="ru-RU"/>
              </w:rPr>
              <w:t xml:space="preserve"> с 26 января 2021 года и распространяют свое действие на отношения сторон по Договору о присоединении к торговой системе оптового рынка, возникшие с 22 января 2021 года, и действуют по 28 февраля 2021 года (включительно).</w:t>
            </w:r>
          </w:p>
        </w:tc>
      </w:tr>
    </w:tbl>
    <w:p w:rsidR="002E5DC2" w:rsidRPr="00B352A8" w:rsidRDefault="002E5DC2" w:rsidP="00334451">
      <w:pPr>
        <w:spacing w:before="0" w:after="0"/>
        <w:jc w:val="both"/>
        <w:rPr>
          <w:szCs w:val="22"/>
          <w:lang w:val="ru-RU"/>
        </w:rPr>
      </w:pPr>
    </w:p>
    <w:p w:rsidR="00EF18B4" w:rsidRPr="00334451" w:rsidRDefault="00EF18B4" w:rsidP="00334451">
      <w:pPr>
        <w:spacing w:before="0" w:after="0"/>
        <w:ind w:left="440"/>
        <w:rPr>
          <w:b/>
          <w:sz w:val="26"/>
          <w:szCs w:val="26"/>
          <w:lang w:val="ru-RU"/>
        </w:rPr>
      </w:pPr>
      <w:r w:rsidRPr="00334451">
        <w:rPr>
          <w:b/>
          <w:sz w:val="26"/>
          <w:szCs w:val="26"/>
          <w:lang w:val="ru-RU"/>
        </w:rPr>
        <w:t xml:space="preserve">Предложения по изменениям и дополнениям в </w:t>
      </w:r>
      <w:r w:rsidRPr="00334451">
        <w:rPr>
          <w:b/>
          <w:bCs/>
          <w:sz w:val="26"/>
          <w:szCs w:val="26"/>
          <w:lang w:val="ru-RU"/>
        </w:rPr>
        <w:t xml:space="preserve">РЕГЛАМЕНТ </w:t>
      </w:r>
      <w:r w:rsidRPr="00334451">
        <w:rPr>
          <w:b/>
          <w:bCs/>
          <w:caps/>
          <w:sz w:val="26"/>
          <w:szCs w:val="26"/>
          <w:lang w:val="ru-RU"/>
        </w:rPr>
        <w:t xml:space="preserve">ДОПУСКА к ТОРГОВОЙ СИСТЕМЕ ОПТОВОГО РЫНКА </w:t>
      </w:r>
      <w:r w:rsidRPr="00334451">
        <w:rPr>
          <w:b/>
          <w:sz w:val="26"/>
          <w:szCs w:val="26"/>
          <w:lang w:val="ru-RU"/>
        </w:rPr>
        <w:t>(Приложение № 1 к Договору о присоединении к торговой системе оптового рынка)</w:t>
      </w:r>
    </w:p>
    <w:p w:rsidR="00EF18B4" w:rsidRPr="00B352A8" w:rsidRDefault="00EF18B4" w:rsidP="00334451">
      <w:pPr>
        <w:spacing w:before="0" w:after="0"/>
        <w:jc w:val="both"/>
        <w:rPr>
          <w:szCs w:val="22"/>
          <w:lang w:val="ru-RU"/>
        </w:rPr>
      </w:pPr>
    </w:p>
    <w:tbl>
      <w:tblPr>
        <w:tblW w:w="15102" w:type="dxa"/>
        <w:tblInd w:w="328" w:type="dxa"/>
        <w:tblLayout w:type="fixed"/>
        <w:tblLook w:val="0000" w:firstRow="0" w:lastRow="0" w:firstColumn="0" w:lastColumn="0" w:noHBand="0" w:noVBand="0"/>
      </w:tblPr>
      <w:tblGrid>
        <w:gridCol w:w="851"/>
        <w:gridCol w:w="6754"/>
        <w:gridCol w:w="7497"/>
      </w:tblGrid>
      <w:tr w:rsidR="00EF18B4" w:rsidRPr="00D27D70" w:rsidTr="00937521">
        <w:trPr>
          <w:trHeight w:val="4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18B4" w:rsidRPr="00B352A8" w:rsidRDefault="00EF18B4" w:rsidP="00334451">
            <w:pPr>
              <w:widowControl w:val="0"/>
              <w:spacing w:before="0" w:after="0"/>
              <w:ind w:right="-59"/>
              <w:jc w:val="center"/>
              <w:rPr>
                <w:b/>
                <w:szCs w:val="22"/>
              </w:rPr>
            </w:pPr>
            <w:r w:rsidRPr="00B352A8">
              <w:rPr>
                <w:b/>
                <w:szCs w:val="22"/>
              </w:rPr>
              <w:t>№ пункта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18B4" w:rsidRPr="00B352A8" w:rsidRDefault="00EF18B4" w:rsidP="00334451">
            <w:pPr>
              <w:widowControl w:val="0"/>
              <w:spacing w:before="0" w:after="0"/>
              <w:jc w:val="center"/>
              <w:rPr>
                <w:b/>
                <w:szCs w:val="22"/>
                <w:lang w:val="ru-RU"/>
              </w:rPr>
            </w:pPr>
            <w:r w:rsidRPr="00B352A8">
              <w:rPr>
                <w:b/>
                <w:szCs w:val="22"/>
                <w:lang w:val="ru-RU"/>
              </w:rPr>
              <w:t>Редакция, действующая на момент</w:t>
            </w:r>
          </w:p>
          <w:p w:rsidR="00EF18B4" w:rsidRPr="00B352A8" w:rsidRDefault="00EF18B4" w:rsidP="00334451">
            <w:pPr>
              <w:widowControl w:val="0"/>
              <w:spacing w:before="0" w:after="0"/>
              <w:jc w:val="center"/>
              <w:rPr>
                <w:b/>
                <w:szCs w:val="22"/>
                <w:lang w:val="ru-RU"/>
              </w:rPr>
            </w:pPr>
            <w:r w:rsidRPr="00B352A8">
              <w:rPr>
                <w:b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8B4" w:rsidRPr="00B352A8" w:rsidRDefault="00EF18B4" w:rsidP="00334451">
            <w:pPr>
              <w:widowControl w:val="0"/>
              <w:spacing w:before="0" w:after="0"/>
              <w:jc w:val="center"/>
              <w:rPr>
                <w:b/>
                <w:szCs w:val="22"/>
                <w:lang w:val="ru-RU"/>
              </w:rPr>
            </w:pPr>
            <w:r w:rsidRPr="00B352A8">
              <w:rPr>
                <w:b/>
                <w:szCs w:val="22"/>
                <w:lang w:val="ru-RU"/>
              </w:rPr>
              <w:t>Предлагаемая редакция</w:t>
            </w:r>
          </w:p>
          <w:p w:rsidR="00EF18B4" w:rsidRPr="00B352A8" w:rsidRDefault="00EF18B4" w:rsidP="00334451">
            <w:pPr>
              <w:widowControl w:val="0"/>
              <w:spacing w:before="0" w:after="0"/>
              <w:jc w:val="center"/>
              <w:rPr>
                <w:szCs w:val="22"/>
                <w:lang w:val="ru-RU"/>
              </w:rPr>
            </w:pPr>
            <w:r w:rsidRPr="00B352A8">
              <w:rPr>
                <w:szCs w:val="22"/>
                <w:lang w:val="ru-RU"/>
              </w:rPr>
              <w:t>(изменения выделены цветом)</w:t>
            </w:r>
          </w:p>
        </w:tc>
      </w:tr>
      <w:tr w:rsidR="00EF18B4" w:rsidRPr="00D27D70" w:rsidTr="00937521">
        <w:trPr>
          <w:trHeight w:val="4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18B4" w:rsidRPr="00EB0CF3" w:rsidRDefault="00EF18B4" w:rsidP="00937521">
            <w:pPr>
              <w:spacing w:before="120" w:after="120"/>
              <w:rPr>
                <w:b/>
                <w:szCs w:val="22"/>
                <w:lang w:val="ru-RU"/>
              </w:rPr>
            </w:pPr>
            <w:r>
              <w:rPr>
                <w:b/>
                <w:lang w:val="ru-RU"/>
              </w:rPr>
              <w:t>3.23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F18B4" w:rsidRPr="00EB0CF3" w:rsidRDefault="00EF18B4" w:rsidP="00937521">
            <w:pPr>
              <w:tabs>
                <w:tab w:val="left" w:pos="1080"/>
              </w:tabs>
              <w:spacing w:after="120"/>
              <w:ind w:firstLine="540"/>
              <w:jc w:val="both"/>
              <w:rPr>
                <w:lang w:val="ru-RU"/>
              </w:rPr>
            </w:pPr>
            <w:r w:rsidRPr="00EB0CF3">
              <w:rPr>
                <w:lang w:val="ru-RU"/>
              </w:rPr>
              <w:t>3.23.</w:t>
            </w:r>
            <w:r w:rsidRPr="00EB0CF3">
              <w:rPr>
                <w:lang w:val="ru-RU"/>
              </w:rPr>
              <w:tab/>
              <w:t xml:space="preserve">Перечни средств измерений, зарегистрированные в </w:t>
            </w:r>
            <w:r w:rsidRPr="00EB0CF3">
              <w:rPr>
                <w:rFonts w:cs="Courier New"/>
                <w:lang w:val="ru-RU"/>
              </w:rPr>
              <w:t xml:space="preserve">порядке и сроки, указанные в </w:t>
            </w:r>
            <w:r w:rsidRPr="00EB0CF3">
              <w:rPr>
                <w:rFonts w:cs="Courier New"/>
                <w:i/>
                <w:lang w:val="ru-RU"/>
              </w:rPr>
              <w:t xml:space="preserve">Положении </w:t>
            </w:r>
            <w:r w:rsidRPr="00EB0CF3">
              <w:rPr>
                <w:i/>
                <w:lang w:val="ru-RU"/>
              </w:rPr>
              <w:t>о порядке получения статуса субъекта оптового рынка и ведения реестра субъектов оптового рынка</w:t>
            </w:r>
            <w:r w:rsidRPr="00EB0CF3">
              <w:rPr>
                <w:lang w:val="ru-RU"/>
              </w:rPr>
              <w:t xml:space="preserve"> (Приложение №</w:t>
            </w:r>
            <w:r w:rsidRPr="00986E09">
              <w:t> </w:t>
            </w:r>
            <w:r w:rsidRPr="00EB0CF3">
              <w:rPr>
                <w:lang w:val="ru-RU"/>
              </w:rPr>
              <w:t xml:space="preserve">1.1 к </w:t>
            </w:r>
            <w:r w:rsidRPr="00EB0CF3">
              <w:rPr>
                <w:i/>
                <w:lang w:val="ru-RU"/>
              </w:rPr>
              <w:t>Договору о присоединении к торговой системе оптового рынка</w:t>
            </w:r>
            <w:r w:rsidRPr="00EB0CF3">
              <w:rPr>
                <w:lang w:val="ru-RU"/>
              </w:rPr>
              <w:t xml:space="preserve">) </w:t>
            </w:r>
            <w:r w:rsidRPr="00EB7E98">
              <w:rPr>
                <w:highlight w:val="yellow"/>
                <w:lang w:val="ru-RU"/>
              </w:rPr>
              <w:t>по временному сечению</w:t>
            </w:r>
            <w:r w:rsidRPr="00EB0CF3">
              <w:rPr>
                <w:lang w:val="ru-RU"/>
              </w:rPr>
              <w:t xml:space="preserve">, вступают в действие с 1 (первого) числа следующего месяца при условии их регистрации до </w:t>
            </w:r>
            <w:r w:rsidRPr="00EB0CF3">
              <w:rPr>
                <w:highlight w:val="yellow"/>
                <w:lang w:val="ru-RU"/>
              </w:rPr>
              <w:t>17 (семнадцатого)</w:t>
            </w:r>
            <w:r w:rsidRPr="00EB0CF3">
              <w:rPr>
                <w:lang w:val="ru-RU"/>
              </w:rPr>
              <w:t xml:space="preserve"> числа текущего месяца. КО уведомляет о данном факте смежных субъектов ОРЭМ с </w:t>
            </w:r>
            <w:r w:rsidRPr="00EB0CF3">
              <w:rPr>
                <w:rFonts w:cs="Courier New"/>
                <w:szCs w:val="22"/>
                <w:lang w:val="ru-RU"/>
              </w:rPr>
              <w:t>публикацией на их ПСЗ</w:t>
            </w:r>
            <w:r w:rsidRPr="00EB0CF3">
              <w:rPr>
                <w:szCs w:val="22"/>
                <w:lang w:val="ru-RU"/>
              </w:rPr>
              <w:t xml:space="preserve"> </w:t>
            </w:r>
            <w:r w:rsidRPr="00EB0CF3">
              <w:rPr>
                <w:lang w:val="ru-RU"/>
              </w:rPr>
              <w:t>указанных ПСИ.</w:t>
            </w:r>
          </w:p>
          <w:p w:rsidR="00EF18B4" w:rsidRPr="00334451" w:rsidRDefault="00EF18B4" w:rsidP="00334451">
            <w:pPr>
              <w:tabs>
                <w:tab w:val="left" w:pos="1080"/>
              </w:tabs>
              <w:spacing w:after="120"/>
              <w:ind w:firstLine="540"/>
              <w:jc w:val="both"/>
              <w:rPr>
                <w:lang w:val="ru-RU"/>
              </w:rPr>
            </w:pPr>
            <w:r w:rsidRPr="00EB0CF3">
              <w:rPr>
                <w:lang w:val="ru-RU"/>
              </w:rPr>
              <w:t xml:space="preserve">При этом срок действия такого Перечня средств измерений по временному сечению не может быть более 1 (одного) года, начиная с даты вступления в силу ПСИ. До истечения указанного срока гарантирующий поставщик обязан внести изменения в регистрационную информацию по сечению со смежным субъектом оптового рынка путем включения в него точек поставки из Перечня средств измерений по временному сечению в предусмотренном </w:t>
            </w:r>
            <w:r w:rsidRPr="00EB0CF3">
              <w:rPr>
                <w:i/>
                <w:lang w:val="ru-RU"/>
              </w:rPr>
              <w:t>Положением о реестре</w:t>
            </w:r>
            <w:r w:rsidRPr="00EB0CF3">
              <w:rPr>
                <w:lang w:val="ru-RU"/>
              </w:rPr>
              <w:t xml:space="preserve"> порядке.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18B4" w:rsidRPr="00EB0CF3" w:rsidRDefault="00EF18B4" w:rsidP="00937521">
            <w:pPr>
              <w:tabs>
                <w:tab w:val="left" w:pos="1080"/>
              </w:tabs>
              <w:spacing w:after="120"/>
              <w:ind w:firstLine="540"/>
              <w:jc w:val="both"/>
              <w:rPr>
                <w:lang w:val="ru-RU"/>
              </w:rPr>
            </w:pPr>
            <w:r w:rsidRPr="00EB0CF3">
              <w:rPr>
                <w:lang w:val="ru-RU"/>
              </w:rPr>
              <w:t>3.23.</w:t>
            </w:r>
            <w:r w:rsidRPr="00EB0CF3">
              <w:rPr>
                <w:lang w:val="ru-RU"/>
              </w:rPr>
              <w:tab/>
              <w:t xml:space="preserve">Перечни средств измерений </w:t>
            </w:r>
            <w:r w:rsidRPr="00EB7E98">
              <w:rPr>
                <w:highlight w:val="yellow"/>
                <w:lang w:val="ru-RU"/>
              </w:rPr>
              <w:t>по временному сечению</w:t>
            </w:r>
            <w:r w:rsidRPr="00EB0CF3">
              <w:rPr>
                <w:lang w:val="ru-RU"/>
              </w:rPr>
              <w:t xml:space="preserve">, зарегистрированные в </w:t>
            </w:r>
            <w:r w:rsidRPr="00EB0CF3">
              <w:rPr>
                <w:rFonts w:cs="Courier New"/>
                <w:lang w:val="ru-RU"/>
              </w:rPr>
              <w:t xml:space="preserve">порядке и сроки, указанные в </w:t>
            </w:r>
            <w:r w:rsidRPr="00EB0CF3">
              <w:rPr>
                <w:rFonts w:cs="Courier New"/>
                <w:i/>
                <w:lang w:val="ru-RU"/>
              </w:rPr>
              <w:t xml:space="preserve">Положении </w:t>
            </w:r>
            <w:r w:rsidRPr="00EB0CF3">
              <w:rPr>
                <w:i/>
                <w:lang w:val="ru-RU"/>
              </w:rPr>
              <w:t>о порядке получения статуса субъекта оптового рынка и ведения реестра субъектов оптового рынка</w:t>
            </w:r>
            <w:r w:rsidRPr="00EB0CF3">
              <w:rPr>
                <w:lang w:val="ru-RU"/>
              </w:rPr>
              <w:t xml:space="preserve"> (Приложение №</w:t>
            </w:r>
            <w:r w:rsidRPr="00986E09">
              <w:t> </w:t>
            </w:r>
            <w:r w:rsidRPr="00EB0CF3">
              <w:rPr>
                <w:lang w:val="ru-RU"/>
              </w:rPr>
              <w:t xml:space="preserve">1.1 к </w:t>
            </w:r>
            <w:r w:rsidRPr="00EB0CF3">
              <w:rPr>
                <w:i/>
                <w:lang w:val="ru-RU"/>
              </w:rPr>
              <w:t>Договору о присоединении к торговой системе оптового рынка</w:t>
            </w:r>
            <w:r w:rsidRPr="00EB0CF3">
              <w:rPr>
                <w:lang w:val="ru-RU"/>
              </w:rPr>
              <w:t xml:space="preserve">), вступают в действие с 1 (первого) числа следующего месяца при условии их регистрации до </w:t>
            </w:r>
            <w:r w:rsidRPr="00EB0CF3">
              <w:rPr>
                <w:highlight w:val="yellow"/>
                <w:lang w:val="ru-RU"/>
              </w:rPr>
              <w:t>28 (двадцать восьмого)</w:t>
            </w:r>
            <w:r w:rsidRPr="00EB0CF3">
              <w:rPr>
                <w:lang w:val="ru-RU"/>
              </w:rPr>
              <w:t xml:space="preserve"> числа текущего месяца. КО уведомляет о данном факте смежных субъектов ОРЭМ с </w:t>
            </w:r>
            <w:r w:rsidRPr="00EB0CF3">
              <w:rPr>
                <w:rFonts w:cs="Courier New"/>
                <w:szCs w:val="22"/>
                <w:lang w:val="ru-RU"/>
              </w:rPr>
              <w:t>публикацией на их ПСЗ</w:t>
            </w:r>
            <w:r w:rsidRPr="00EB0CF3">
              <w:rPr>
                <w:szCs w:val="22"/>
                <w:lang w:val="ru-RU"/>
              </w:rPr>
              <w:t xml:space="preserve"> </w:t>
            </w:r>
            <w:r w:rsidRPr="00EB0CF3">
              <w:rPr>
                <w:lang w:val="ru-RU"/>
              </w:rPr>
              <w:t>указанных ПСИ.</w:t>
            </w:r>
          </w:p>
          <w:p w:rsidR="00EF18B4" w:rsidRPr="00334451" w:rsidRDefault="00EF18B4" w:rsidP="00334451">
            <w:pPr>
              <w:tabs>
                <w:tab w:val="left" w:pos="1080"/>
              </w:tabs>
              <w:spacing w:after="120"/>
              <w:ind w:firstLine="540"/>
              <w:jc w:val="both"/>
              <w:rPr>
                <w:lang w:val="ru-RU"/>
              </w:rPr>
            </w:pPr>
            <w:r w:rsidRPr="00EB0CF3">
              <w:rPr>
                <w:lang w:val="ru-RU"/>
              </w:rPr>
              <w:t xml:space="preserve">При этом срок действия такого Перечня средств измерений по временному сечению не может быть более 1 (одного) года, начиная с даты вступления в силу ПСИ. До истечения указанного срока гарантирующий поставщик обязан внести изменения в регистрационную информацию по сечению со смежным субъектом оптового рынка путем включения в него точек поставки из Перечня средств измерений по временному сечению в предусмотренном </w:t>
            </w:r>
            <w:r w:rsidRPr="00EB0CF3">
              <w:rPr>
                <w:i/>
                <w:lang w:val="ru-RU"/>
              </w:rPr>
              <w:t>Положением о реестре</w:t>
            </w:r>
            <w:r w:rsidRPr="00EB0CF3">
              <w:rPr>
                <w:lang w:val="ru-RU"/>
              </w:rPr>
              <w:t xml:space="preserve"> порядке.</w:t>
            </w:r>
          </w:p>
        </w:tc>
      </w:tr>
    </w:tbl>
    <w:p w:rsidR="00517A5E" w:rsidRDefault="00517A5E" w:rsidP="00EF18B4">
      <w:pPr>
        <w:spacing w:before="0" w:after="0"/>
        <w:ind w:left="440"/>
        <w:rPr>
          <w:b/>
          <w:iCs/>
          <w:sz w:val="26"/>
          <w:szCs w:val="26"/>
          <w:lang w:val="ru-RU"/>
        </w:rPr>
      </w:pPr>
    </w:p>
    <w:sectPr w:rsidR="00517A5E" w:rsidSect="00D35FDA">
      <w:pgSz w:w="16838" w:h="11906" w:orient="landscape"/>
      <w:pgMar w:top="1134" w:right="1134" w:bottom="851" w:left="7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D45" w:rsidRDefault="00860D45" w:rsidP="001C1C24">
      <w:pPr>
        <w:spacing w:before="0" w:after="0"/>
      </w:pPr>
      <w:r>
        <w:separator/>
      </w:r>
    </w:p>
  </w:endnote>
  <w:endnote w:type="continuationSeparator" w:id="0">
    <w:p w:rsidR="00860D45" w:rsidRDefault="00860D45" w:rsidP="001C1C2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D45" w:rsidRDefault="00860D45" w:rsidP="001C1C24">
      <w:pPr>
        <w:spacing w:before="0" w:after="0"/>
      </w:pPr>
      <w:r>
        <w:separator/>
      </w:r>
    </w:p>
  </w:footnote>
  <w:footnote w:type="continuationSeparator" w:id="0">
    <w:p w:rsidR="00860D45" w:rsidRDefault="00860D45" w:rsidP="001C1C2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64C7294"/>
    <w:lvl w:ilvl="0">
      <w:start w:val="1"/>
      <w:numFmt w:val="bullet"/>
      <w:pStyle w:val="9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6D92071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"/>
      <w:lvlJc w:val="left"/>
      <w:pPr>
        <w:tabs>
          <w:tab w:val="num" w:pos="1135"/>
        </w:tabs>
        <w:ind w:left="1135" w:hanging="567"/>
      </w:pPr>
      <w:rPr>
        <w:rFonts w:ascii="Garamond" w:hAnsi="Garamond" w:cs="Times New Roman" w:hint="default"/>
        <w:i w:val="0"/>
      </w:rPr>
    </w:lvl>
    <w:lvl w:ilvl="4">
      <w:start w:val="1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cs="Times New Roman"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2" w15:restartNumberingAfterBreak="0">
    <w:nsid w:val="0813640C"/>
    <w:multiLevelType w:val="hybridMultilevel"/>
    <w:tmpl w:val="CA024320"/>
    <w:lvl w:ilvl="0" w:tplc="60807386">
      <w:start w:val="2"/>
      <w:numFmt w:val="bullet"/>
      <w:lvlText w:val="−"/>
      <w:lvlJc w:val="left"/>
      <w:pPr>
        <w:ind w:left="1919" w:hanging="360"/>
      </w:pPr>
      <w:rPr>
        <w:rFonts w:ascii="Garamond" w:hAnsi="Garamond"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61009A"/>
    <w:multiLevelType w:val="hybridMultilevel"/>
    <w:tmpl w:val="9A18F1C4"/>
    <w:lvl w:ilvl="0" w:tplc="D3DC4E3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84B54"/>
    <w:multiLevelType w:val="hybridMultilevel"/>
    <w:tmpl w:val="37D0AF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pStyle w:val="5-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1F1766"/>
    <w:multiLevelType w:val="multilevel"/>
    <w:tmpl w:val="3E9E9D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pStyle w:val="a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13CC3541"/>
    <w:multiLevelType w:val="hybridMultilevel"/>
    <w:tmpl w:val="C28C23EE"/>
    <w:lvl w:ilvl="0" w:tplc="D3DC4E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725E6"/>
    <w:multiLevelType w:val="hybridMultilevel"/>
    <w:tmpl w:val="F21E0230"/>
    <w:lvl w:ilvl="0" w:tplc="0419000F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8" w15:restartNumberingAfterBreak="0">
    <w:nsid w:val="23790C2E"/>
    <w:multiLevelType w:val="hybridMultilevel"/>
    <w:tmpl w:val="6A98CC16"/>
    <w:lvl w:ilvl="0" w:tplc="AF083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E835F6"/>
    <w:multiLevelType w:val="hybridMultilevel"/>
    <w:tmpl w:val="B6DA7A84"/>
    <w:lvl w:ilvl="0" w:tplc="825C675C">
      <w:start w:val="1"/>
      <w:numFmt w:val="decimal"/>
      <w:lvlText w:val="%1)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B5D48"/>
    <w:multiLevelType w:val="hybridMultilevel"/>
    <w:tmpl w:val="D076F3FA"/>
    <w:lvl w:ilvl="0" w:tplc="FFFFFFFF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003DA"/>
    <w:multiLevelType w:val="hybridMultilevel"/>
    <w:tmpl w:val="5396F4D0"/>
    <w:lvl w:ilvl="0" w:tplc="1C02ED18">
      <w:start w:val="1"/>
      <w:numFmt w:val="decimal"/>
      <w:lvlText w:val="%1)"/>
      <w:lvlJc w:val="left"/>
      <w:pPr>
        <w:ind w:left="720" w:hanging="360"/>
      </w:pPr>
      <w:rPr>
        <w:rFonts w:ascii="Garamond" w:hAnsi="Garamond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B6264"/>
    <w:multiLevelType w:val="hybridMultilevel"/>
    <w:tmpl w:val="9FC0156A"/>
    <w:lvl w:ilvl="0" w:tplc="FFFFFFFF">
      <w:start w:val="1"/>
      <w:numFmt w:val="bullet"/>
      <w:pStyle w:val="a1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626C33"/>
    <w:multiLevelType w:val="multilevel"/>
    <w:tmpl w:val="EB0E007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486A5E9B"/>
    <w:multiLevelType w:val="hybridMultilevel"/>
    <w:tmpl w:val="6896AF44"/>
    <w:lvl w:ilvl="0" w:tplc="FFFFFFFF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731DD"/>
    <w:multiLevelType w:val="hybridMultilevel"/>
    <w:tmpl w:val="D2662488"/>
    <w:lvl w:ilvl="0" w:tplc="EF1456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2133DE"/>
    <w:multiLevelType w:val="hybridMultilevel"/>
    <w:tmpl w:val="736C84E6"/>
    <w:lvl w:ilvl="0" w:tplc="D3DC4E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615A2"/>
    <w:multiLevelType w:val="multilevel"/>
    <w:tmpl w:val="CE2625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CC9738F"/>
    <w:multiLevelType w:val="hybridMultilevel"/>
    <w:tmpl w:val="E6C48B6C"/>
    <w:lvl w:ilvl="0" w:tplc="BA5CD0E8">
      <w:start w:val="1"/>
      <w:numFmt w:val="bullet"/>
      <w:lvlText w:val="-"/>
      <w:lvlJc w:val="left"/>
      <w:pPr>
        <w:ind w:left="2628" w:hanging="360"/>
      </w:pPr>
      <w:rPr>
        <w:rFonts w:ascii="Times New Roman" w:hAnsi="Times New Roman" w:cs="Times New Roman" w:hint="default"/>
        <w:b/>
        <w:i w:val="0"/>
        <w:color w:val="auto"/>
        <w:sz w:val="28"/>
        <w:szCs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D6D1566"/>
    <w:multiLevelType w:val="hybridMultilevel"/>
    <w:tmpl w:val="5A724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713D0"/>
    <w:multiLevelType w:val="hybridMultilevel"/>
    <w:tmpl w:val="ACAEFC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D5789"/>
    <w:multiLevelType w:val="hybridMultilevel"/>
    <w:tmpl w:val="EC5E9B60"/>
    <w:lvl w:ilvl="0" w:tplc="0409000F">
      <w:start w:val="1"/>
      <w:numFmt w:val="bullet"/>
      <w:pStyle w:val="10"/>
      <w:lvlText w:val="–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7AD5972"/>
    <w:multiLevelType w:val="hybridMultilevel"/>
    <w:tmpl w:val="715C6F7E"/>
    <w:lvl w:ilvl="0" w:tplc="F424CB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1C3D69"/>
    <w:multiLevelType w:val="hybridMultilevel"/>
    <w:tmpl w:val="54C2F63C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D313482"/>
    <w:multiLevelType w:val="hybridMultilevel"/>
    <w:tmpl w:val="24A8A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523B67"/>
    <w:multiLevelType w:val="singleLevel"/>
    <w:tmpl w:val="CDF4BB94"/>
    <w:lvl w:ilvl="0">
      <w:start w:val="1"/>
      <w:numFmt w:val="bullet"/>
      <w:pStyle w:val="90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26" w15:restartNumberingAfterBreak="0">
    <w:nsid w:val="6F5C6CA6"/>
    <w:multiLevelType w:val="hybridMultilevel"/>
    <w:tmpl w:val="EC981E8C"/>
    <w:lvl w:ilvl="0" w:tplc="3A58C8DE">
      <w:start w:val="1"/>
      <w:numFmt w:val="bullet"/>
      <w:pStyle w:val="a2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DCAA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ACFC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6CDF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6437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9A76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84FE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5612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50A5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  <w:num w:numId="7">
    <w:abstractNumId w:val="2"/>
  </w:num>
  <w:num w:numId="8">
    <w:abstractNumId w:val="25"/>
  </w:num>
  <w:num w:numId="9">
    <w:abstractNumId w:val="4"/>
  </w:num>
  <w:num w:numId="10">
    <w:abstractNumId w:val="13"/>
  </w:num>
  <w:num w:numId="11">
    <w:abstractNumId w:val="26"/>
  </w:num>
  <w:num w:numId="12">
    <w:abstractNumId w:val="21"/>
  </w:num>
  <w:num w:numId="13">
    <w:abstractNumId w:val="5"/>
  </w:num>
  <w:num w:numId="14">
    <w:abstractNumId w:val="10"/>
  </w:num>
  <w:num w:numId="15">
    <w:abstractNumId w:val="12"/>
  </w:num>
  <w:num w:numId="16">
    <w:abstractNumId w:val="14"/>
  </w:num>
  <w:num w:numId="17">
    <w:abstractNumId w:val="7"/>
  </w:num>
  <w:num w:numId="18">
    <w:abstractNumId w:val="0"/>
  </w:num>
  <w:num w:numId="19">
    <w:abstractNumId w:val="19"/>
  </w:num>
  <w:num w:numId="20">
    <w:abstractNumId w:val="9"/>
  </w:num>
  <w:num w:numId="21">
    <w:abstractNumId w:val="8"/>
  </w:num>
  <w:num w:numId="22">
    <w:abstractNumId w:val="20"/>
  </w:num>
  <w:num w:numId="23">
    <w:abstractNumId w:val="15"/>
  </w:num>
  <w:num w:numId="24">
    <w:abstractNumId w:val="24"/>
  </w:num>
  <w:num w:numId="25">
    <w:abstractNumId w:val="3"/>
  </w:num>
  <w:num w:numId="26">
    <w:abstractNumId w:val="6"/>
  </w:num>
  <w:num w:numId="27">
    <w:abstractNumId w:val="16"/>
  </w:num>
  <w:num w:numId="28">
    <w:abstractNumId w:val="11"/>
  </w:num>
  <w:num w:numId="29">
    <w:abstractNumId w:val="0"/>
  </w:num>
  <w:num w:numId="30">
    <w:abstractNumId w:val="18"/>
  </w:num>
  <w:num w:numId="31">
    <w:abstractNumId w:val="0"/>
  </w:num>
  <w:num w:numId="32">
    <w:abstractNumId w:val="0"/>
  </w:num>
  <w:num w:numId="33">
    <w:abstractNumId w:val="23"/>
  </w:num>
  <w:num w:numId="34">
    <w:abstractNumId w:val="17"/>
  </w:num>
  <w:num w:numId="35">
    <w:abstractNumId w:val="0"/>
  </w:num>
  <w:num w:numId="36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C33"/>
    <w:rsid w:val="0000064E"/>
    <w:rsid w:val="00001AA1"/>
    <w:rsid w:val="00003BD4"/>
    <w:rsid w:val="0000721F"/>
    <w:rsid w:val="0000729C"/>
    <w:rsid w:val="00007AEA"/>
    <w:rsid w:val="00007DAA"/>
    <w:rsid w:val="00011DEC"/>
    <w:rsid w:val="000144E8"/>
    <w:rsid w:val="00017AD8"/>
    <w:rsid w:val="00017F47"/>
    <w:rsid w:val="00020AEB"/>
    <w:rsid w:val="00021FE3"/>
    <w:rsid w:val="00023E34"/>
    <w:rsid w:val="0002424F"/>
    <w:rsid w:val="00026BD8"/>
    <w:rsid w:val="000271EE"/>
    <w:rsid w:val="00031EFA"/>
    <w:rsid w:val="000325C1"/>
    <w:rsid w:val="0003275D"/>
    <w:rsid w:val="00032D8D"/>
    <w:rsid w:val="00035517"/>
    <w:rsid w:val="00041E37"/>
    <w:rsid w:val="00043500"/>
    <w:rsid w:val="0004435C"/>
    <w:rsid w:val="00045797"/>
    <w:rsid w:val="00045909"/>
    <w:rsid w:val="00047061"/>
    <w:rsid w:val="00050315"/>
    <w:rsid w:val="000509B9"/>
    <w:rsid w:val="00051524"/>
    <w:rsid w:val="000530B9"/>
    <w:rsid w:val="00062314"/>
    <w:rsid w:val="00062356"/>
    <w:rsid w:val="00067432"/>
    <w:rsid w:val="00067A13"/>
    <w:rsid w:val="000700C4"/>
    <w:rsid w:val="00072C87"/>
    <w:rsid w:val="0007499E"/>
    <w:rsid w:val="00074EAC"/>
    <w:rsid w:val="0007572C"/>
    <w:rsid w:val="000803A3"/>
    <w:rsid w:val="00087392"/>
    <w:rsid w:val="0008753D"/>
    <w:rsid w:val="00090FC1"/>
    <w:rsid w:val="000913AD"/>
    <w:rsid w:val="000914F2"/>
    <w:rsid w:val="00094BF1"/>
    <w:rsid w:val="000A0B5F"/>
    <w:rsid w:val="000A25F4"/>
    <w:rsid w:val="000A6F64"/>
    <w:rsid w:val="000A75F6"/>
    <w:rsid w:val="000B2D95"/>
    <w:rsid w:val="000B496E"/>
    <w:rsid w:val="000C4EFB"/>
    <w:rsid w:val="000C5F30"/>
    <w:rsid w:val="000D38EF"/>
    <w:rsid w:val="000D3E5C"/>
    <w:rsid w:val="000D3FFE"/>
    <w:rsid w:val="000D428D"/>
    <w:rsid w:val="000D7DD4"/>
    <w:rsid w:val="000E5943"/>
    <w:rsid w:val="000E5AE6"/>
    <w:rsid w:val="000E6CB2"/>
    <w:rsid w:val="000E74D7"/>
    <w:rsid w:val="000E7C66"/>
    <w:rsid w:val="000F1D85"/>
    <w:rsid w:val="000F1E3C"/>
    <w:rsid w:val="000F2F57"/>
    <w:rsid w:val="000F6B77"/>
    <w:rsid w:val="000F78A3"/>
    <w:rsid w:val="001002DC"/>
    <w:rsid w:val="001012AC"/>
    <w:rsid w:val="00110EAD"/>
    <w:rsid w:val="00111262"/>
    <w:rsid w:val="00112195"/>
    <w:rsid w:val="00113E53"/>
    <w:rsid w:val="00113FE5"/>
    <w:rsid w:val="00117BBA"/>
    <w:rsid w:val="001242D6"/>
    <w:rsid w:val="001242DD"/>
    <w:rsid w:val="00124885"/>
    <w:rsid w:val="0012541F"/>
    <w:rsid w:val="00125EC9"/>
    <w:rsid w:val="00127A31"/>
    <w:rsid w:val="00132A98"/>
    <w:rsid w:val="00134A2F"/>
    <w:rsid w:val="00134A41"/>
    <w:rsid w:val="00135FFB"/>
    <w:rsid w:val="00136C0F"/>
    <w:rsid w:val="00136F13"/>
    <w:rsid w:val="001401AE"/>
    <w:rsid w:val="00140BA7"/>
    <w:rsid w:val="00141E60"/>
    <w:rsid w:val="001420DF"/>
    <w:rsid w:val="00144327"/>
    <w:rsid w:val="00146255"/>
    <w:rsid w:val="001478B7"/>
    <w:rsid w:val="001502DA"/>
    <w:rsid w:val="00151752"/>
    <w:rsid w:val="00151BF7"/>
    <w:rsid w:val="00151DE7"/>
    <w:rsid w:val="001532D7"/>
    <w:rsid w:val="00153519"/>
    <w:rsid w:val="00156016"/>
    <w:rsid w:val="0015732D"/>
    <w:rsid w:val="00157564"/>
    <w:rsid w:val="0016419C"/>
    <w:rsid w:val="00165E2C"/>
    <w:rsid w:val="001721F5"/>
    <w:rsid w:val="0017438F"/>
    <w:rsid w:val="001743C0"/>
    <w:rsid w:val="001755AB"/>
    <w:rsid w:val="00181878"/>
    <w:rsid w:val="00181CE8"/>
    <w:rsid w:val="00182EAB"/>
    <w:rsid w:val="0018316F"/>
    <w:rsid w:val="0018426C"/>
    <w:rsid w:val="001851EF"/>
    <w:rsid w:val="001874B4"/>
    <w:rsid w:val="00190B41"/>
    <w:rsid w:val="00191DEB"/>
    <w:rsid w:val="00191F99"/>
    <w:rsid w:val="0019437F"/>
    <w:rsid w:val="00194708"/>
    <w:rsid w:val="0019515E"/>
    <w:rsid w:val="0019532C"/>
    <w:rsid w:val="00196FE9"/>
    <w:rsid w:val="00197322"/>
    <w:rsid w:val="001A00FD"/>
    <w:rsid w:val="001A3751"/>
    <w:rsid w:val="001A40CF"/>
    <w:rsid w:val="001A5F51"/>
    <w:rsid w:val="001B17C1"/>
    <w:rsid w:val="001C04F2"/>
    <w:rsid w:val="001C15F6"/>
    <w:rsid w:val="001C1B2D"/>
    <w:rsid w:val="001C1BC3"/>
    <w:rsid w:val="001C1C24"/>
    <w:rsid w:val="001C2A07"/>
    <w:rsid w:val="001C31D5"/>
    <w:rsid w:val="001C5709"/>
    <w:rsid w:val="001C5FB0"/>
    <w:rsid w:val="001C77DF"/>
    <w:rsid w:val="001D0EBE"/>
    <w:rsid w:val="001D2447"/>
    <w:rsid w:val="001D26CE"/>
    <w:rsid w:val="001D2A68"/>
    <w:rsid w:val="001D3F91"/>
    <w:rsid w:val="001E1A09"/>
    <w:rsid w:val="001E299D"/>
    <w:rsid w:val="001E2DCE"/>
    <w:rsid w:val="001E7009"/>
    <w:rsid w:val="001F0B41"/>
    <w:rsid w:val="001F1ED1"/>
    <w:rsid w:val="001F2E3B"/>
    <w:rsid w:val="001F5B56"/>
    <w:rsid w:val="001F616A"/>
    <w:rsid w:val="00200E7F"/>
    <w:rsid w:val="0020229E"/>
    <w:rsid w:val="00202479"/>
    <w:rsid w:val="00203A1D"/>
    <w:rsid w:val="00203FD0"/>
    <w:rsid w:val="0020507A"/>
    <w:rsid w:val="002064D1"/>
    <w:rsid w:val="00210F95"/>
    <w:rsid w:val="00212EB6"/>
    <w:rsid w:val="00213399"/>
    <w:rsid w:val="002140EC"/>
    <w:rsid w:val="0021529D"/>
    <w:rsid w:val="00215B2B"/>
    <w:rsid w:val="00221FB0"/>
    <w:rsid w:val="00223069"/>
    <w:rsid w:val="00224AAF"/>
    <w:rsid w:val="002301F4"/>
    <w:rsid w:val="00233EF5"/>
    <w:rsid w:val="002346E2"/>
    <w:rsid w:val="00234A45"/>
    <w:rsid w:val="00235749"/>
    <w:rsid w:val="00240219"/>
    <w:rsid w:val="0024043C"/>
    <w:rsid w:val="00241351"/>
    <w:rsid w:val="0024569F"/>
    <w:rsid w:val="00247D09"/>
    <w:rsid w:val="002535DF"/>
    <w:rsid w:val="00255C68"/>
    <w:rsid w:val="00255DA6"/>
    <w:rsid w:val="002610A5"/>
    <w:rsid w:val="002612E1"/>
    <w:rsid w:val="00261B5E"/>
    <w:rsid w:val="002644FC"/>
    <w:rsid w:val="002646D2"/>
    <w:rsid w:val="00266485"/>
    <w:rsid w:val="00270427"/>
    <w:rsid w:val="00271075"/>
    <w:rsid w:val="0027165E"/>
    <w:rsid w:val="002759E6"/>
    <w:rsid w:val="0028008E"/>
    <w:rsid w:val="0028335F"/>
    <w:rsid w:val="0028478B"/>
    <w:rsid w:val="0029156D"/>
    <w:rsid w:val="0029310A"/>
    <w:rsid w:val="00294BEA"/>
    <w:rsid w:val="00294CFC"/>
    <w:rsid w:val="002967C2"/>
    <w:rsid w:val="002A196E"/>
    <w:rsid w:val="002A287D"/>
    <w:rsid w:val="002A6EA0"/>
    <w:rsid w:val="002B027A"/>
    <w:rsid w:val="002B2492"/>
    <w:rsid w:val="002B2D7E"/>
    <w:rsid w:val="002B43EE"/>
    <w:rsid w:val="002C37AD"/>
    <w:rsid w:val="002C54CE"/>
    <w:rsid w:val="002C5503"/>
    <w:rsid w:val="002C66CE"/>
    <w:rsid w:val="002C7340"/>
    <w:rsid w:val="002C7492"/>
    <w:rsid w:val="002D4761"/>
    <w:rsid w:val="002D51AF"/>
    <w:rsid w:val="002E1324"/>
    <w:rsid w:val="002E1989"/>
    <w:rsid w:val="002E1A89"/>
    <w:rsid w:val="002E2044"/>
    <w:rsid w:val="002E3ADF"/>
    <w:rsid w:val="002E5D3D"/>
    <w:rsid w:val="002E5DC2"/>
    <w:rsid w:val="002F030C"/>
    <w:rsid w:val="002F1479"/>
    <w:rsid w:val="002F29BD"/>
    <w:rsid w:val="002F4CCF"/>
    <w:rsid w:val="002F5D8D"/>
    <w:rsid w:val="002F5EE6"/>
    <w:rsid w:val="002F71A0"/>
    <w:rsid w:val="003004C1"/>
    <w:rsid w:val="00303A98"/>
    <w:rsid w:val="00304A6E"/>
    <w:rsid w:val="003057D5"/>
    <w:rsid w:val="00307261"/>
    <w:rsid w:val="00307760"/>
    <w:rsid w:val="00307D05"/>
    <w:rsid w:val="003115BB"/>
    <w:rsid w:val="00315D21"/>
    <w:rsid w:val="0031604F"/>
    <w:rsid w:val="0032041D"/>
    <w:rsid w:val="00321D9D"/>
    <w:rsid w:val="003235DC"/>
    <w:rsid w:val="00323A45"/>
    <w:rsid w:val="00323AA1"/>
    <w:rsid w:val="00326223"/>
    <w:rsid w:val="00326CAD"/>
    <w:rsid w:val="00327357"/>
    <w:rsid w:val="00327739"/>
    <w:rsid w:val="00331051"/>
    <w:rsid w:val="00331800"/>
    <w:rsid w:val="00332699"/>
    <w:rsid w:val="003328B0"/>
    <w:rsid w:val="00333247"/>
    <w:rsid w:val="0033337D"/>
    <w:rsid w:val="00334301"/>
    <w:rsid w:val="00334451"/>
    <w:rsid w:val="003354E1"/>
    <w:rsid w:val="00336F75"/>
    <w:rsid w:val="00337CD3"/>
    <w:rsid w:val="003406CC"/>
    <w:rsid w:val="00341D0B"/>
    <w:rsid w:val="00343736"/>
    <w:rsid w:val="00345668"/>
    <w:rsid w:val="0034717D"/>
    <w:rsid w:val="00347D87"/>
    <w:rsid w:val="00350DBA"/>
    <w:rsid w:val="00351F38"/>
    <w:rsid w:val="00353AC8"/>
    <w:rsid w:val="00354D47"/>
    <w:rsid w:val="003562CD"/>
    <w:rsid w:val="00356625"/>
    <w:rsid w:val="003602A5"/>
    <w:rsid w:val="003602F3"/>
    <w:rsid w:val="0036221C"/>
    <w:rsid w:val="003638A1"/>
    <w:rsid w:val="003646CA"/>
    <w:rsid w:val="003661EA"/>
    <w:rsid w:val="003671FE"/>
    <w:rsid w:val="00367317"/>
    <w:rsid w:val="00367780"/>
    <w:rsid w:val="003721D1"/>
    <w:rsid w:val="00373B54"/>
    <w:rsid w:val="0037483D"/>
    <w:rsid w:val="00377E39"/>
    <w:rsid w:val="003807E4"/>
    <w:rsid w:val="0038441C"/>
    <w:rsid w:val="00384916"/>
    <w:rsid w:val="00384E66"/>
    <w:rsid w:val="00385046"/>
    <w:rsid w:val="0038590B"/>
    <w:rsid w:val="0039068B"/>
    <w:rsid w:val="00392590"/>
    <w:rsid w:val="00392CB9"/>
    <w:rsid w:val="00393B99"/>
    <w:rsid w:val="003943C4"/>
    <w:rsid w:val="003948C2"/>
    <w:rsid w:val="00394AE3"/>
    <w:rsid w:val="00395BA4"/>
    <w:rsid w:val="00396720"/>
    <w:rsid w:val="003976AE"/>
    <w:rsid w:val="00397EE5"/>
    <w:rsid w:val="003A3991"/>
    <w:rsid w:val="003A3CE6"/>
    <w:rsid w:val="003A5696"/>
    <w:rsid w:val="003A5E6D"/>
    <w:rsid w:val="003A6538"/>
    <w:rsid w:val="003B3060"/>
    <w:rsid w:val="003B35AE"/>
    <w:rsid w:val="003B4931"/>
    <w:rsid w:val="003B5BF1"/>
    <w:rsid w:val="003B679D"/>
    <w:rsid w:val="003C4768"/>
    <w:rsid w:val="003C657B"/>
    <w:rsid w:val="003C6E04"/>
    <w:rsid w:val="003D026E"/>
    <w:rsid w:val="003D0523"/>
    <w:rsid w:val="003D262E"/>
    <w:rsid w:val="003D2C8B"/>
    <w:rsid w:val="003E0BE0"/>
    <w:rsid w:val="003E2CB2"/>
    <w:rsid w:val="003E3E3C"/>
    <w:rsid w:val="003F0BA6"/>
    <w:rsid w:val="003F1C43"/>
    <w:rsid w:val="003F26BE"/>
    <w:rsid w:val="003F6211"/>
    <w:rsid w:val="00400FB2"/>
    <w:rsid w:val="00402772"/>
    <w:rsid w:val="00404679"/>
    <w:rsid w:val="0040772C"/>
    <w:rsid w:val="00407EAA"/>
    <w:rsid w:val="00410682"/>
    <w:rsid w:val="00413DF6"/>
    <w:rsid w:val="0041420E"/>
    <w:rsid w:val="00423328"/>
    <w:rsid w:val="00424AE9"/>
    <w:rsid w:val="00424FD1"/>
    <w:rsid w:val="00426C71"/>
    <w:rsid w:val="00427457"/>
    <w:rsid w:val="00431A9C"/>
    <w:rsid w:val="004326DA"/>
    <w:rsid w:val="00432EC5"/>
    <w:rsid w:val="004348C2"/>
    <w:rsid w:val="00436AF6"/>
    <w:rsid w:val="004401D8"/>
    <w:rsid w:val="00443B74"/>
    <w:rsid w:val="00445592"/>
    <w:rsid w:val="00446603"/>
    <w:rsid w:val="00447CA2"/>
    <w:rsid w:val="00450B0D"/>
    <w:rsid w:val="00451157"/>
    <w:rsid w:val="004527C0"/>
    <w:rsid w:val="00452A02"/>
    <w:rsid w:val="00453078"/>
    <w:rsid w:val="004546DB"/>
    <w:rsid w:val="00456FDE"/>
    <w:rsid w:val="004574FB"/>
    <w:rsid w:val="004579D1"/>
    <w:rsid w:val="004621F8"/>
    <w:rsid w:val="00462C8D"/>
    <w:rsid w:val="0046622D"/>
    <w:rsid w:val="00471094"/>
    <w:rsid w:val="004713B4"/>
    <w:rsid w:val="0047203D"/>
    <w:rsid w:val="004734EE"/>
    <w:rsid w:val="00474F2C"/>
    <w:rsid w:val="00476DBE"/>
    <w:rsid w:val="00480350"/>
    <w:rsid w:val="004847CF"/>
    <w:rsid w:val="0048744A"/>
    <w:rsid w:val="0049002B"/>
    <w:rsid w:val="00491CBF"/>
    <w:rsid w:val="00494A30"/>
    <w:rsid w:val="0049555B"/>
    <w:rsid w:val="004A0952"/>
    <w:rsid w:val="004A0A26"/>
    <w:rsid w:val="004A10CC"/>
    <w:rsid w:val="004A18EC"/>
    <w:rsid w:val="004A1CF1"/>
    <w:rsid w:val="004B0439"/>
    <w:rsid w:val="004B11F4"/>
    <w:rsid w:val="004B636A"/>
    <w:rsid w:val="004C65AB"/>
    <w:rsid w:val="004C66DA"/>
    <w:rsid w:val="004D1063"/>
    <w:rsid w:val="004D1DDC"/>
    <w:rsid w:val="004D1FB8"/>
    <w:rsid w:val="004E11CA"/>
    <w:rsid w:val="004E16B0"/>
    <w:rsid w:val="004E16D3"/>
    <w:rsid w:val="004E1A01"/>
    <w:rsid w:val="004E2984"/>
    <w:rsid w:val="004E2B49"/>
    <w:rsid w:val="004E4DF4"/>
    <w:rsid w:val="004E7394"/>
    <w:rsid w:val="004E75AC"/>
    <w:rsid w:val="004F141E"/>
    <w:rsid w:val="004F4409"/>
    <w:rsid w:val="004F4F1E"/>
    <w:rsid w:val="004F5C6E"/>
    <w:rsid w:val="0050078D"/>
    <w:rsid w:val="005031F0"/>
    <w:rsid w:val="00505F23"/>
    <w:rsid w:val="005068A6"/>
    <w:rsid w:val="00506E79"/>
    <w:rsid w:val="0050763E"/>
    <w:rsid w:val="00512795"/>
    <w:rsid w:val="00513463"/>
    <w:rsid w:val="0051435D"/>
    <w:rsid w:val="00516A89"/>
    <w:rsid w:val="00517A5E"/>
    <w:rsid w:val="00521475"/>
    <w:rsid w:val="00522CE6"/>
    <w:rsid w:val="00523750"/>
    <w:rsid w:val="00525D1D"/>
    <w:rsid w:val="00526CEA"/>
    <w:rsid w:val="005312D9"/>
    <w:rsid w:val="005322B3"/>
    <w:rsid w:val="005352F9"/>
    <w:rsid w:val="00535A09"/>
    <w:rsid w:val="00535C75"/>
    <w:rsid w:val="00537CEA"/>
    <w:rsid w:val="00537F95"/>
    <w:rsid w:val="00540D14"/>
    <w:rsid w:val="00541C34"/>
    <w:rsid w:val="005428E2"/>
    <w:rsid w:val="00543AA4"/>
    <w:rsid w:val="00543D17"/>
    <w:rsid w:val="0055172A"/>
    <w:rsid w:val="00552547"/>
    <w:rsid w:val="005541A1"/>
    <w:rsid w:val="00555BBC"/>
    <w:rsid w:val="005572AD"/>
    <w:rsid w:val="00561825"/>
    <w:rsid w:val="00565EEE"/>
    <w:rsid w:val="005679C6"/>
    <w:rsid w:val="00571D44"/>
    <w:rsid w:val="00571E21"/>
    <w:rsid w:val="00576949"/>
    <w:rsid w:val="00580003"/>
    <w:rsid w:val="00581D00"/>
    <w:rsid w:val="00583F9B"/>
    <w:rsid w:val="0058401D"/>
    <w:rsid w:val="005860DA"/>
    <w:rsid w:val="0058758E"/>
    <w:rsid w:val="00591E4F"/>
    <w:rsid w:val="00595949"/>
    <w:rsid w:val="00596009"/>
    <w:rsid w:val="005A1469"/>
    <w:rsid w:val="005A420E"/>
    <w:rsid w:val="005A49EE"/>
    <w:rsid w:val="005A6C77"/>
    <w:rsid w:val="005A7D44"/>
    <w:rsid w:val="005B045F"/>
    <w:rsid w:val="005B2AD9"/>
    <w:rsid w:val="005B6085"/>
    <w:rsid w:val="005B629B"/>
    <w:rsid w:val="005B675F"/>
    <w:rsid w:val="005C0717"/>
    <w:rsid w:val="005C443F"/>
    <w:rsid w:val="005C6824"/>
    <w:rsid w:val="005C6AF6"/>
    <w:rsid w:val="005D0485"/>
    <w:rsid w:val="005D2CF4"/>
    <w:rsid w:val="005D3FC5"/>
    <w:rsid w:val="005D4F5B"/>
    <w:rsid w:val="005D5F81"/>
    <w:rsid w:val="005D614A"/>
    <w:rsid w:val="005D6386"/>
    <w:rsid w:val="005E320B"/>
    <w:rsid w:val="005E363F"/>
    <w:rsid w:val="005E7E9B"/>
    <w:rsid w:val="005F0113"/>
    <w:rsid w:val="005F0AF3"/>
    <w:rsid w:val="005F5028"/>
    <w:rsid w:val="005F63D1"/>
    <w:rsid w:val="00602E74"/>
    <w:rsid w:val="0060319D"/>
    <w:rsid w:val="00606ABD"/>
    <w:rsid w:val="00610E3C"/>
    <w:rsid w:val="00613B2D"/>
    <w:rsid w:val="0061511E"/>
    <w:rsid w:val="00620A4D"/>
    <w:rsid w:val="00621E20"/>
    <w:rsid w:val="006253FF"/>
    <w:rsid w:val="00631BE2"/>
    <w:rsid w:val="00636B5B"/>
    <w:rsid w:val="00637A62"/>
    <w:rsid w:val="00642BAD"/>
    <w:rsid w:val="00642D1E"/>
    <w:rsid w:val="006430F2"/>
    <w:rsid w:val="00643969"/>
    <w:rsid w:val="006475AC"/>
    <w:rsid w:val="00647658"/>
    <w:rsid w:val="006502A4"/>
    <w:rsid w:val="00651E34"/>
    <w:rsid w:val="00652521"/>
    <w:rsid w:val="006534EE"/>
    <w:rsid w:val="00654AAA"/>
    <w:rsid w:val="00655663"/>
    <w:rsid w:val="00656E37"/>
    <w:rsid w:val="00660F11"/>
    <w:rsid w:val="006610B5"/>
    <w:rsid w:val="00662F6B"/>
    <w:rsid w:val="00671B34"/>
    <w:rsid w:val="006746F4"/>
    <w:rsid w:val="006749EA"/>
    <w:rsid w:val="00674A3B"/>
    <w:rsid w:val="00676BCC"/>
    <w:rsid w:val="0067751B"/>
    <w:rsid w:val="00680DF4"/>
    <w:rsid w:val="006810D0"/>
    <w:rsid w:val="00684AF1"/>
    <w:rsid w:val="00684B8B"/>
    <w:rsid w:val="006916E6"/>
    <w:rsid w:val="00693191"/>
    <w:rsid w:val="0069379C"/>
    <w:rsid w:val="006955F4"/>
    <w:rsid w:val="006961EF"/>
    <w:rsid w:val="006969E4"/>
    <w:rsid w:val="006A29E8"/>
    <w:rsid w:val="006A2C74"/>
    <w:rsid w:val="006A2EE0"/>
    <w:rsid w:val="006A34E5"/>
    <w:rsid w:val="006A7647"/>
    <w:rsid w:val="006A7A84"/>
    <w:rsid w:val="006B1999"/>
    <w:rsid w:val="006B5EDF"/>
    <w:rsid w:val="006B628E"/>
    <w:rsid w:val="006C0CB1"/>
    <w:rsid w:val="006C11A0"/>
    <w:rsid w:val="006C49DF"/>
    <w:rsid w:val="006C4F1A"/>
    <w:rsid w:val="006C77C7"/>
    <w:rsid w:val="006D276C"/>
    <w:rsid w:val="006D3573"/>
    <w:rsid w:val="006D36A2"/>
    <w:rsid w:val="006D496F"/>
    <w:rsid w:val="006D548D"/>
    <w:rsid w:val="006D607E"/>
    <w:rsid w:val="006E1F83"/>
    <w:rsid w:val="006E4317"/>
    <w:rsid w:val="006E4561"/>
    <w:rsid w:val="006E4A8E"/>
    <w:rsid w:val="006E5659"/>
    <w:rsid w:val="006E5C46"/>
    <w:rsid w:val="006E6DAC"/>
    <w:rsid w:val="006E7DA4"/>
    <w:rsid w:val="006F0E34"/>
    <w:rsid w:val="006F21E5"/>
    <w:rsid w:val="006F2960"/>
    <w:rsid w:val="006F3E3E"/>
    <w:rsid w:val="006F478D"/>
    <w:rsid w:val="006F6132"/>
    <w:rsid w:val="006F68C6"/>
    <w:rsid w:val="006F6DC0"/>
    <w:rsid w:val="007007AB"/>
    <w:rsid w:val="00702BA8"/>
    <w:rsid w:val="0070426B"/>
    <w:rsid w:val="00704FEA"/>
    <w:rsid w:val="00705E30"/>
    <w:rsid w:val="00706080"/>
    <w:rsid w:val="00711357"/>
    <w:rsid w:val="007119DB"/>
    <w:rsid w:val="00712D7B"/>
    <w:rsid w:val="007137B3"/>
    <w:rsid w:val="00714AFC"/>
    <w:rsid w:val="0072266A"/>
    <w:rsid w:val="00722F83"/>
    <w:rsid w:val="00726180"/>
    <w:rsid w:val="00727179"/>
    <w:rsid w:val="00727401"/>
    <w:rsid w:val="00730C1C"/>
    <w:rsid w:val="007316BA"/>
    <w:rsid w:val="00733D9C"/>
    <w:rsid w:val="007350E9"/>
    <w:rsid w:val="00735BCD"/>
    <w:rsid w:val="00742A00"/>
    <w:rsid w:val="007449C6"/>
    <w:rsid w:val="007457E1"/>
    <w:rsid w:val="00745D14"/>
    <w:rsid w:val="00747BF7"/>
    <w:rsid w:val="00751294"/>
    <w:rsid w:val="00753D4A"/>
    <w:rsid w:val="0076167D"/>
    <w:rsid w:val="0076584C"/>
    <w:rsid w:val="007675CF"/>
    <w:rsid w:val="00774150"/>
    <w:rsid w:val="0078007A"/>
    <w:rsid w:val="00780E41"/>
    <w:rsid w:val="007815AB"/>
    <w:rsid w:val="00783DA6"/>
    <w:rsid w:val="0078590A"/>
    <w:rsid w:val="00786BC3"/>
    <w:rsid w:val="00790BE4"/>
    <w:rsid w:val="00792216"/>
    <w:rsid w:val="00797884"/>
    <w:rsid w:val="007A0018"/>
    <w:rsid w:val="007A05E4"/>
    <w:rsid w:val="007A24E5"/>
    <w:rsid w:val="007B1066"/>
    <w:rsid w:val="007B17C4"/>
    <w:rsid w:val="007B3F61"/>
    <w:rsid w:val="007B5850"/>
    <w:rsid w:val="007B59D5"/>
    <w:rsid w:val="007B72B0"/>
    <w:rsid w:val="007C1B5A"/>
    <w:rsid w:val="007C2BEA"/>
    <w:rsid w:val="007C7672"/>
    <w:rsid w:val="007C7E4C"/>
    <w:rsid w:val="007D083B"/>
    <w:rsid w:val="007D0B4B"/>
    <w:rsid w:val="007D1CBC"/>
    <w:rsid w:val="007D2888"/>
    <w:rsid w:val="007D4996"/>
    <w:rsid w:val="007D5AC2"/>
    <w:rsid w:val="007D6159"/>
    <w:rsid w:val="007D64BD"/>
    <w:rsid w:val="007D7A3B"/>
    <w:rsid w:val="007E13E6"/>
    <w:rsid w:val="007E3EB3"/>
    <w:rsid w:val="007E43B7"/>
    <w:rsid w:val="007E5F5A"/>
    <w:rsid w:val="007F3151"/>
    <w:rsid w:val="007F46A1"/>
    <w:rsid w:val="007F556F"/>
    <w:rsid w:val="007F5BF8"/>
    <w:rsid w:val="007F78D2"/>
    <w:rsid w:val="00807154"/>
    <w:rsid w:val="00807729"/>
    <w:rsid w:val="0081110F"/>
    <w:rsid w:val="00813CF4"/>
    <w:rsid w:val="00814279"/>
    <w:rsid w:val="008150AD"/>
    <w:rsid w:val="00816CD0"/>
    <w:rsid w:val="008274CE"/>
    <w:rsid w:val="00833F26"/>
    <w:rsid w:val="00833FAB"/>
    <w:rsid w:val="008358A2"/>
    <w:rsid w:val="00835A8F"/>
    <w:rsid w:val="0083603C"/>
    <w:rsid w:val="00841160"/>
    <w:rsid w:val="00844661"/>
    <w:rsid w:val="00846479"/>
    <w:rsid w:val="00847641"/>
    <w:rsid w:val="00850AF5"/>
    <w:rsid w:val="00850D44"/>
    <w:rsid w:val="00851025"/>
    <w:rsid w:val="00854034"/>
    <w:rsid w:val="0085495B"/>
    <w:rsid w:val="00854D82"/>
    <w:rsid w:val="008573FB"/>
    <w:rsid w:val="00857D1A"/>
    <w:rsid w:val="00860BA6"/>
    <w:rsid w:val="00860D45"/>
    <w:rsid w:val="00861D27"/>
    <w:rsid w:val="00861DEC"/>
    <w:rsid w:val="00866A31"/>
    <w:rsid w:val="00867CBD"/>
    <w:rsid w:val="00870301"/>
    <w:rsid w:val="008723B3"/>
    <w:rsid w:val="00874C47"/>
    <w:rsid w:val="00874F3D"/>
    <w:rsid w:val="00881D1C"/>
    <w:rsid w:val="008827C7"/>
    <w:rsid w:val="008831D5"/>
    <w:rsid w:val="0088545C"/>
    <w:rsid w:val="008870AB"/>
    <w:rsid w:val="008904A7"/>
    <w:rsid w:val="0089367C"/>
    <w:rsid w:val="00893B5A"/>
    <w:rsid w:val="0089417D"/>
    <w:rsid w:val="008973E7"/>
    <w:rsid w:val="00897440"/>
    <w:rsid w:val="008A34CA"/>
    <w:rsid w:val="008A477A"/>
    <w:rsid w:val="008A6930"/>
    <w:rsid w:val="008A75E2"/>
    <w:rsid w:val="008B2E7F"/>
    <w:rsid w:val="008B4884"/>
    <w:rsid w:val="008B6482"/>
    <w:rsid w:val="008C3E6B"/>
    <w:rsid w:val="008C64C6"/>
    <w:rsid w:val="008C75C2"/>
    <w:rsid w:val="008C7BF9"/>
    <w:rsid w:val="008D04B2"/>
    <w:rsid w:val="008D23B9"/>
    <w:rsid w:val="008D35BE"/>
    <w:rsid w:val="008E2D90"/>
    <w:rsid w:val="008E376A"/>
    <w:rsid w:val="008E544C"/>
    <w:rsid w:val="008E5F7E"/>
    <w:rsid w:val="008E7081"/>
    <w:rsid w:val="008F109A"/>
    <w:rsid w:val="008F2967"/>
    <w:rsid w:val="008F5172"/>
    <w:rsid w:val="008F5F09"/>
    <w:rsid w:val="008F7772"/>
    <w:rsid w:val="00900351"/>
    <w:rsid w:val="00900872"/>
    <w:rsid w:val="00903EA3"/>
    <w:rsid w:val="00905446"/>
    <w:rsid w:val="00905616"/>
    <w:rsid w:val="0090735E"/>
    <w:rsid w:val="00910647"/>
    <w:rsid w:val="00910926"/>
    <w:rsid w:val="00911BED"/>
    <w:rsid w:val="00921677"/>
    <w:rsid w:val="00921C56"/>
    <w:rsid w:val="0092324E"/>
    <w:rsid w:val="00924760"/>
    <w:rsid w:val="009334BC"/>
    <w:rsid w:val="00933627"/>
    <w:rsid w:val="009343B8"/>
    <w:rsid w:val="009355EB"/>
    <w:rsid w:val="009378CA"/>
    <w:rsid w:val="0094004C"/>
    <w:rsid w:val="00942D14"/>
    <w:rsid w:val="00943936"/>
    <w:rsid w:val="009462AF"/>
    <w:rsid w:val="00946645"/>
    <w:rsid w:val="0094696E"/>
    <w:rsid w:val="00951456"/>
    <w:rsid w:val="00955AA8"/>
    <w:rsid w:val="009565B6"/>
    <w:rsid w:val="009574D5"/>
    <w:rsid w:val="00960420"/>
    <w:rsid w:val="00964309"/>
    <w:rsid w:val="00964B87"/>
    <w:rsid w:val="00964D98"/>
    <w:rsid w:val="009662AB"/>
    <w:rsid w:val="009709FE"/>
    <w:rsid w:val="00972822"/>
    <w:rsid w:val="009742FD"/>
    <w:rsid w:val="00985379"/>
    <w:rsid w:val="00986D5A"/>
    <w:rsid w:val="00987E43"/>
    <w:rsid w:val="009912E6"/>
    <w:rsid w:val="00991D9E"/>
    <w:rsid w:val="009925E7"/>
    <w:rsid w:val="00993A6D"/>
    <w:rsid w:val="00993E69"/>
    <w:rsid w:val="00995863"/>
    <w:rsid w:val="00996FF6"/>
    <w:rsid w:val="009973AA"/>
    <w:rsid w:val="009A4951"/>
    <w:rsid w:val="009A4F8F"/>
    <w:rsid w:val="009B06CA"/>
    <w:rsid w:val="009B2211"/>
    <w:rsid w:val="009B4733"/>
    <w:rsid w:val="009B616E"/>
    <w:rsid w:val="009B7F0B"/>
    <w:rsid w:val="009C0C33"/>
    <w:rsid w:val="009C0CE2"/>
    <w:rsid w:val="009C1359"/>
    <w:rsid w:val="009C19D8"/>
    <w:rsid w:val="009C3A7F"/>
    <w:rsid w:val="009C49CE"/>
    <w:rsid w:val="009C77F4"/>
    <w:rsid w:val="009D1E9D"/>
    <w:rsid w:val="009D2667"/>
    <w:rsid w:val="009D3F5B"/>
    <w:rsid w:val="009D6756"/>
    <w:rsid w:val="009D6EBB"/>
    <w:rsid w:val="009D75B7"/>
    <w:rsid w:val="009E4202"/>
    <w:rsid w:val="009E56DD"/>
    <w:rsid w:val="009E5B6E"/>
    <w:rsid w:val="009E6400"/>
    <w:rsid w:val="009E7F15"/>
    <w:rsid w:val="009F0048"/>
    <w:rsid w:val="009F022E"/>
    <w:rsid w:val="009F11B4"/>
    <w:rsid w:val="009F1E27"/>
    <w:rsid w:val="009F41CE"/>
    <w:rsid w:val="00A01F43"/>
    <w:rsid w:val="00A0418A"/>
    <w:rsid w:val="00A05046"/>
    <w:rsid w:val="00A07285"/>
    <w:rsid w:val="00A11C3A"/>
    <w:rsid w:val="00A14460"/>
    <w:rsid w:val="00A14717"/>
    <w:rsid w:val="00A15D4B"/>
    <w:rsid w:val="00A17489"/>
    <w:rsid w:val="00A205CB"/>
    <w:rsid w:val="00A21161"/>
    <w:rsid w:val="00A21828"/>
    <w:rsid w:val="00A21861"/>
    <w:rsid w:val="00A22E74"/>
    <w:rsid w:val="00A234F0"/>
    <w:rsid w:val="00A23FE3"/>
    <w:rsid w:val="00A27492"/>
    <w:rsid w:val="00A31054"/>
    <w:rsid w:val="00A3354B"/>
    <w:rsid w:val="00A36FC9"/>
    <w:rsid w:val="00A37A85"/>
    <w:rsid w:val="00A40D6D"/>
    <w:rsid w:val="00A419F9"/>
    <w:rsid w:val="00A41B66"/>
    <w:rsid w:val="00A50460"/>
    <w:rsid w:val="00A51287"/>
    <w:rsid w:val="00A52EEE"/>
    <w:rsid w:val="00A53775"/>
    <w:rsid w:val="00A54EE1"/>
    <w:rsid w:val="00A55B08"/>
    <w:rsid w:val="00A567B9"/>
    <w:rsid w:val="00A61746"/>
    <w:rsid w:val="00A63893"/>
    <w:rsid w:val="00A671B8"/>
    <w:rsid w:val="00A67244"/>
    <w:rsid w:val="00A6795B"/>
    <w:rsid w:val="00A72126"/>
    <w:rsid w:val="00A73B8A"/>
    <w:rsid w:val="00A779F6"/>
    <w:rsid w:val="00A77F46"/>
    <w:rsid w:val="00A806C2"/>
    <w:rsid w:val="00A82C80"/>
    <w:rsid w:val="00A82ED5"/>
    <w:rsid w:val="00A84244"/>
    <w:rsid w:val="00A863EA"/>
    <w:rsid w:val="00A87069"/>
    <w:rsid w:val="00A87E9C"/>
    <w:rsid w:val="00A90584"/>
    <w:rsid w:val="00A922C5"/>
    <w:rsid w:val="00A93C43"/>
    <w:rsid w:val="00A94DCF"/>
    <w:rsid w:val="00A96D20"/>
    <w:rsid w:val="00A9783B"/>
    <w:rsid w:val="00AA1FE3"/>
    <w:rsid w:val="00AA4482"/>
    <w:rsid w:val="00AA468F"/>
    <w:rsid w:val="00AA799A"/>
    <w:rsid w:val="00AA7E63"/>
    <w:rsid w:val="00AB154A"/>
    <w:rsid w:val="00AB7D59"/>
    <w:rsid w:val="00AC0780"/>
    <w:rsid w:val="00AC15C9"/>
    <w:rsid w:val="00AC1932"/>
    <w:rsid w:val="00AC5794"/>
    <w:rsid w:val="00AC5A63"/>
    <w:rsid w:val="00AC787C"/>
    <w:rsid w:val="00AC78BA"/>
    <w:rsid w:val="00AC7935"/>
    <w:rsid w:val="00AD0180"/>
    <w:rsid w:val="00AD1791"/>
    <w:rsid w:val="00AD17A7"/>
    <w:rsid w:val="00AD204E"/>
    <w:rsid w:val="00AD4597"/>
    <w:rsid w:val="00AD5F4E"/>
    <w:rsid w:val="00AE3011"/>
    <w:rsid w:val="00AE33A5"/>
    <w:rsid w:val="00AE4F92"/>
    <w:rsid w:val="00AE6393"/>
    <w:rsid w:val="00AE6544"/>
    <w:rsid w:val="00AE6DA3"/>
    <w:rsid w:val="00B00025"/>
    <w:rsid w:val="00B008E6"/>
    <w:rsid w:val="00B0474F"/>
    <w:rsid w:val="00B051F4"/>
    <w:rsid w:val="00B06029"/>
    <w:rsid w:val="00B06518"/>
    <w:rsid w:val="00B06790"/>
    <w:rsid w:val="00B116DD"/>
    <w:rsid w:val="00B11D80"/>
    <w:rsid w:val="00B154C0"/>
    <w:rsid w:val="00B17696"/>
    <w:rsid w:val="00B206D7"/>
    <w:rsid w:val="00B20E47"/>
    <w:rsid w:val="00B240AD"/>
    <w:rsid w:val="00B2606B"/>
    <w:rsid w:val="00B30B1D"/>
    <w:rsid w:val="00B3128D"/>
    <w:rsid w:val="00B322B1"/>
    <w:rsid w:val="00B322BD"/>
    <w:rsid w:val="00B333A5"/>
    <w:rsid w:val="00B34752"/>
    <w:rsid w:val="00B352A8"/>
    <w:rsid w:val="00B41A45"/>
    <w:rsid w:val="00B430CE"/>
    <w:rsid w:val="00B529B9"/>
    <w:rsid w:val="00B53B8A"/>
    <w:rsid w:val="00B546E0"/>
    <w:rsid w:val="00B54C77"/>
    <w:rsid w:val="00B56CEC"/>
    <w:rsid w:val="00B61E1C"/>
    <w:rsid w:val="00B64C34"/>
    <w:rsid w:val="00B64F5D"/>
    <w:rsid w:val="00B65DAA"/>
    <w:rsid w:val="00B6673F"/>
    <w:rsid w:val="00B72516"/>
    <w:rsid w:val="00B764B4"/>
    <w:rsid w:val="00B7727C"/>
    <w:rsid w:val="00B80341"/>
    <w:rsid w:val="00B809CD"/>
    <w:rsid w:val="00B86E82"/>
    <w:rsid w:val="00B901F1"/>
    <w:rsid w:val="00B91EA2"/>
    <w:rsid w:val="00B9300F"/>
    <w:rsid w:val="00B93162"/>
    <w:rsid w:val="00B93B43"/>
    <w:rsid w:val="00B94B37"/>
    <w:rsid w:val="00BA0A2F"/>
    <w:rsid w:val="00BA0CFA"/>
    <w:rsid w:val="00BA2183"/>
    <w:rsid w:val="00BA2DF7"/>
    <w:rsid w:val="00BB09F3"/>
    <w:rsid w:val="00BB0A3D"/>
    <w:rsid w:val="00BB1B0D"/>
    <w:rsid w:val="00BB3ADB"/>
    <w:rsid w:val="00BB4284"/>
    <w:rsid w:val="00BB5A21"/>
    <w:rsid w:val="00BB6B5E"/>
    <w:rsid w:val="00BB7B05"/>
    <w:rsid w:val="00BC2C39"/>
    <w:rsid w:val="00BC2CCD"/>
    <w:rsid w:val="00BC30FF"/>
    <w:rsid w:val="00BC47C4"/>
    <w:rsid w:val="00BC56B9"/>
    <w:rsid w:val="00BD54F5"/>
    <w:rsid w:val="00BD6E10"/>
    <w:rsid w:val="00BD7D51"/>
    <w:rsid w:val="00BE1540"/>
    <w:rsid w:val="00BE1B96"/>
    <w:rsid w:val="00BE1D75"/>
    <w:rsid w:val="00BE2347"/>
    <w:rsid w:val="00BE309F"/>
    <w:rsid w:val="00BE5FF6"/>
    <w:rsid w:val="00BE6345"/>
    <w:rsid w:val="00BE736C"/>
    <w:rsid w:val="00BF3D49"/>
    <w:rsid w:val="00BF499A"/>
    <w:rsid w:val="00BF6310"/>
    <w:rsid w:val="00BF6A2F"/>
    <w:rsid w:val="00BF7494"/>
    <w:rsid w:val="00C01B33"/>
    <w:rsid w:val="00C02B1C"/>
    <w:rsid w:val="00C0363A"/>
    <w:rsid w:val="00C03BD8"/>
    <w:rsid w:val="00C04CE9"/>
    <w:rsid w:val="00C079F1"/>
    <w:rsid w:val="00C11EDE"/>
    <w:rsid w:val="00C13D39"/>
    <w:rsid w:val="00C15DC4"/>
    <w:rsid w:val="00C15EC5"/>
    <w:rsid w:val="00C15F47"/>
    <w:rsid w:val="00C16EE4"/>
    <w:rsid w:val="00C17A10"/>
    <w:rsid w:val="00C17FA2"/>
    <w:rsid w:val="00C2019D"/>
    <w:rsid w:val="00C2193F"/>
    <w:rsid w:val="00C2195C"/>
    <w:rsid w:val="00C22857"/>
    <w:rsid w:val="00C241C4"/>
    <w:rsid w:val="00C245CB"/>
    <w:rsid w:val="00C30B03"/>
    <w:rsid w:val="00C32D4E"/>
    <w:rsid w:val="00C34ED1"/>
    <w:rsid w:val="00C3503C"/>
    <w:rsid w:val="00C36CAB"/>
    <w:rsid w:val="00C414C9"/>
    <w:rsid w:val="00C43995"/>
    <w:rsid w:val="00C43FB1"/>
    <w:rsid w:val="00C447A5"/>
    <w:rsid w:val="00C45219"/>
    <w:rsid w:val="00C45974"/>
    <w:rsid w:val="00C515BA"/>
    <w:rsid w:val="00C53466"/>
    <w:rsid w:val="00C553F3"/>
    <w:rsid w:val="00C561B4"/>
    <w:rsid w:val="00C62B3A"/>
    <w:rsid w:val="00C64391"/>
    <w:rsid w:val="00C665EB"/>
    <w:rsid w:val="00C679CA"/>
    <w:rsid w:val="00C7080F"/>
    <w:rsid w:val="00C7207B"/>
    <w:rsid w:val="00C725AA"/>
    <w:rsid w:val="00C73EFA"/>
    <w:rsid w:val="00C76109"/>
    <w:rsid w:val="00C766A6"/>
    <w:rsid w:val="00C8065B"/>
    <w:rsid w:val="00C80995"/>
    <w:rsid w:val="00C82FB7"/>
    <w:rsid w:val="00C90AEB"/>
    <w:rsid w:val="00C94169"/>
    <w:rsid w:val="00C945FE"/>
    <w:rsid w:val="00C963CA"/>
    <w:rsid w:val="00C96472"/>
    <w:rsid w:val="00C96769"/>
    <w:rsid w:val="00CA03F0"/>
    <w:rsid w:val="00CA5473"/>
    <w:rsid w:val="00CB11FB"/>
    <w:rsid w:val="00CB46D4"/>
    <w:rsid w:val="00CB6159"/>
    <w:rsid w:val="00CB732C"/>
    <w:rsid w:val="00CC3833"/>
    <w:rsid w:val="00CD0E04"/>
    <w:rsid w:val="00CD15C7"/>
    <w:rsid w:val="00CD1EA5"/>
    <w:rsid w:val="00CD3C5D"/>
    <w:rsid w:val="00CD3EF9"/>
    <w:rsid w:val="00CD71BB"/>
    <w:rsid w:val="00CE2D1D"/>
    <w:rsid w:val="00CE3375"/>
    <w:rsid w:val="00CE4AE8"/>
    <w:rsid w:val="00CE5D09"/>
    <w:rsid w:val="00CE7E26"/>
    <w:rsid w:val="00CF0554"/>
    <w:rsid w:val="00CF059A"/>
    <w:rsid w:val="00CF2FE6"/>
    <w:rsid w:val="00CF3F56"/>
    <w:rsid w:val="00CF4BB3"/>
    <w:rsid w:val="00CF4FD1"/>
    <w:rsid w:val="00CF72C4"/>
    <w:rsid w:val="00CF7791"/>
    <w:rsid w:val="00D002E1"/>
    <w:rsid w:val="00D073EF"/>
    <w:rsid w:val="00D1184B"/>
    <w:rsid w:val="00D12465"/>
    <w:rsid w:val="00D1377A"/>
    <w:rsid w:val="00D17762"/>
    <w:rsid w:val="00D20AE2"/>
    <w:rsid w:val="00D21D7A"/>
    <w:rsid w:val="00D266B3"/>
    <w:rsid w:val="00D278ED"/>
    <w:rsid w:val="00D27D70"/>
    <w:rsid w:val="00D304F6"/>
    <w:rsid w:val="00D307DC"/>
    <w:rsid w:val="00D30CB3"/>
    <w:rsid w:val="00D3161C"/>
    <w:rsid w:val="00D3336F"/>
    <w:rsid w:val="00D35FDA"/>
    <w:rsid w:val="00D37D90"/>
    <w:rsid w:val="00D409B1"/>
    <w:rsid w:val="00D44DF0"/>
    <w:rsid w:val="00D455CD"/>
    <w:rsid w:val="00D4581E"/>
    <w:rsid w:val="00D510A9"/>
    <w:rsid w:val="00D51ABA"/>
    <w:rsid w:val="00D579D0"/>
    <w:rsid w:val="00D608D5"/>
    <w:rsid w:val="00D61095"/>
    <w:rsid w:val="00D64859"/>
    <w:rsid w:val="00D64FDB"/>
    <w:rsid w:val="00D65965"/>
    <w:rsid w:val="00D71229"/>
    <w:rsid w:val="00D738A7"/>
    <w:rsid w:val="00D73957"/>
    <w:rsid w:val="00D73FE9"/>
    <w:rsid w:val="00D74366"/>
    <w:rsid w:val="00D766CE"/>
    <w:rsid w:val="00D77223"/>
    <w:rsid w:val="00D7788E"/>
    <w:rsid w:val="00D81DC2"/>
    <w:rsid w:val="00D83C61"/>
    <w:rsid w:val="00D83E4A"/>
    <w:rsid w:val="00D84287"/>
    <w:rsid w:val="00D84A10"/>
    <w:rsid w:val="00D8706C"/>
    <w:rsid w:val="00D87531"/>
    <w:rsid w:val="00D91EF5"/>
    <w:rsid w:val="00D92088"/>
    <w:rsid w:val="00D924CD"/>
    <w:rsid w:val="00D92C71"/>
    <w:rsid w:val="00D9375A"/>
    <w:rsid w:val="00D9666B"/>
    <w:rsid w:val="00D97823"/>
    <w:rsid w:val="00DA2D36"/>
    <w:rsid w:val="00DA408B"/>
    <w:rsid w:val="00DA4707"/>
    <w:rsid w:val="00DA4C7B"/>
    <w:rsid w:val="00DA52FB"/>
    <w:rsid w:val="00DA6677"/>
    <w:rsid w:val="00DB2C26"/>
    <w:rsid w:val="00DB36AD"/>
    <w:rsid w:val="00DB5FCB"/>
    <w:rsid w:val="00DB69A6"/>
    <w:rsid w:val="00DC2C44"/>
    <w:rsid w:val="00DC2C5D"/>
    <w:rsid w:val="00DC318A"/>
    <w:rsid w:val="00DD06F9"/>
    <w:rsid w:val="00DD40CC"/>
    <w:rsid w:val="00DD79D1"/>
    <w:rsid w:val="00DE2101"/>
    <w:rsid w:val="00DE3A3A"/>
    <w:rsid w:val="00DE61AF"/>
    <w:rsid w:val="00DF00B6"/>
    <w:rsid w:val="00DF091E"/>
    <w:rsid w:val="00DF1292"/>
    <w:rsid w:val="00DF1372"/>
    <w:rsid w:val="00DF4ACC"/>
    <w:rsid w:val="00DF6374"/>
    <w:rsid w:val="00E051EE"/>
    <w:rsid w:val="00E061E7"/>
    <w:rsid w:val="00E064C0"/>
    <w:rsid w:val="00E070D8"/>
    <w:rsid w:val="00E0745B"/>
    <w:rsid w:val="00E12377"/>
    <w:rsid w:val="00E12686"/>
    <w:rsid w:val="00E13B62"/>
    <w:rsid w:val="00E144DB"/>
    <w:rsid w:val="00E1569C"/>
    <w:rsid w:val="00E16B7F"/>
    <w:rsid w:val="00E16E31"/>
    <w:rsid w:val="00E17481"/>
    <w:rsid w:val="00E2048C"/>
    <w:rsid w:val="00E215F7"/>
    <w:rsid w:val="00E2260A"/>
    <w:rsid w:val="00E230E3"/>
    <w:rsid w:val="00E23CE6"/>
    <w:rsid w:val="00E248A8"/>
    <w:rsid w:val="00E250B0"/>
    <w:rsid w:val="00E26FC2"/>
    <w:rsid w:val="00E32307"/>
    <w:rsid w:val="00E328A5"/>
    <w:rsid w:val="00E35196"/>
    <w:rsid w:val="00E40795"/>
    <w:rsid w:val="00E42626"/>
    <w:rsid w:val="00E43E53"/>
    <w:rsid w:val="00E43F30"/>
    <w:rsid w:val="00E470BF"/>
    <w:rsid w:val="00E511D5"/>
    <w:rsid w:val="00E52900"/>
    <w:rsid w:val="00E550B4"/>
    <w:rsid w:val="00E577D3"/>
    <w:rsid w:val="00E6214A"/>
    <w:rsid w:val="00E62815"/>
    <w:rsid w:val="00E65D12"/>
    <w:rsid w:val="00E67020"/>
    <w:rsid w:val="00E67CB1"/>
    <w:rsid w:val="00E70E9F"/>
    <w:rsid w:val="00E71641"/>
    <w:rsid w:val="00E74B1E"/>
    <w:rsid w:val="00E76111"/>
    <w:rsid w:val="00E82650"/>
    <w:rsid w:val="00E85625"/>
    <w:rsid w:val="00E904A4"/>
    <w:rsid w:val="00E92175"/>
    <w:rsid w:val="00E95400"/>
    <w:rsid w:val="00E957E3"/>
    <w:rsid w:val="00E96C1B"/>
    <w:rsid w:val="00E96C3E"/>
    <w:rsid w:val="00E96E35"/>
    <w:rsid w:val="00EA0101"/>
    <w:rsid w:val="00EA17DE"/>
    <w:rsid w:val="00EA183C"/>
    <w:rsid w:val="00EA1913"/>
    <w:rsid w:val="00EA221D"/>
    <w:rsid w:val="00EA2381"/>
    <w:rsid w:val="00EA3725"/>
    <w:rsid w:val="00EA3770"/>
    <w:rsid w:val="00EA57A2"/>
    <w:rsid w:val="00EA7130"/>
    <w:rsid w:val="00EA79FD"/>
    <w:rsid w:val="00EA7B67"/>
    <w:rsid w:val="00EB4B8A"/>
    <w:rsid w:val="00EB7594"/>
    <w:rsid w:val="00EB7934"/>
    <w:rsid w:val="00EC1407"/>
    <w:rsid w:val="00EC1411"/>
    <w:rsid w:val="00EC3917"/>
    <w:rsid w:val="00EC3E9B"/>
    <w:rsid w:val="00ED0089"/>
    <w:rsid w:val="00ED13B8"/>
    <w:rsid w:val="00ED1587"/>
    <w:rsid w:val="00ED4549"/>
    <w:rsid w:val="00EE39EE"/>
    <w:rsid w:val="00EE55CC"/>
    <w:rsid w:val="00EF11EA"/>
    <w:rsid w:val="00EF18B4"/>
    <w:rsid w:val="00EF1A7E"/>
    <w:rsid w:val="00EF3BF1"/>
    <w:rsid w:val="00EF4625"/>
    <w:rsid w:val="00EF69EE"/>
    <w:rsid w:val="00F00712"/>
    <w:rsid w:val="00F00A39"/>
    <w:rsid w:val="00F01CD2"/>
    <w:rsid w:val="00F044FB"/>
    <w:rsid w:val="00F045D8"/>
    <w:rsid w:val="00F04FFD"/>
    <w:rsid w:val="00F063E2"/>
    <w:rsid w:val="00F06B87"/>
    <w:rsid w:val="00F10BBE"/>
    <w:rsid w:val="00F173FD"/>
    <w:rsid w:val="00F17C6B"/>
    <w:rsid w:val="00F214BB"/>
    <w:rsid w:val="00F22E3D"/>
    <w:rsid w:val="00F239C3"/>
    <w:rsid w:val="00F24595"/>
    <w:rsid w:val="00F246B3"/>
    <w:rsid w:val="00F24892"/>
    <w:rsid w:val="00F249EF"/>
    <w:rsid w:val="00F252A7"/>
    <w:rsid w:val="00F30775"/>
    <w:rsid w:val="00F32C1E"/>
    <w:rsid w:val="00F41631"/>
    <w:rsid w:val="00F41C8C"/>
    <w:rsid w:val="00F41D20"/>
    <w:rsid w:val="00F4320A"/>
    <w:rsid w:val="00F44507"/>
    <w:rsid w:val="00F44640"/>
    <w:rsid w:val="00F45468"/>
    <w:rsid w:val="00F51921"/>
    <w:rsid w:val="00F561C7"/>
    <w:rsid w:val="00F567C7"/>
    <w:rsid w:val="00F60344"/>
    <w:rsid w:val="00F61A85"/>
    <w:rsid w:val="00F628EC"/>
    <w:rsid w:val="00F64FEA"/>
    <w:rsid w:val="00F65647"/>
    <w:rsid w:val="00F70D40"/>
    <w:rsid w:val="00F71B46"/>
    <w:rsid w:val="00F7437B"/>
    <w:rsid w:val="00F76133"/>
    <w:rsid w:val="00F77BA0"/>
    <w:rsid w:val="00F80AC3"/>
    <w:rsid w:val="00F86743"/>
    <w:rsid w:val="00F94D04"/>
    <w:rsid w:val="00F96155"/>
    <w:rsid w:val="00F96992"/>
    <w:rsid w:val="00F96B7C"/>
    <w:rsid w:val="00F96D19"/>
    <w:rsid w:val="00FA0D8B"/>
    <w:rsid w:val="00FA16C9"/>
    <w:rsid w:val="00FA196C"/>
    <w:rsid w:val="00FA6C4E"/>
    <w:rsid w:val="00FB1A7D"/>
    <w:rsid w:val="00FC0550"/>
    <w:rsid w:val="00FC0646"/>
    <w:rsid w:val="00FC654C"/>
    <w:rsid w:val="00FC6FDD"/>
    <w:rsid w:val="00FD4B45"/>
    <w:rsid w:val="00FD4B91"/>
    <w:rsid w:val="00FD52ED"/>
    <w:rsid w:val="00FD66D6"/>
    <w:rsid w:val="00FE0A32"/>
    <w:rsid w:val="00FE38FA"/>
    <w:rsid w:val="00FE51E6"/>
    <w:rsid w:val="00FE58FB"/>
    <w:rsid w:val="00FE7BAF"/>
    <w:rsid w:val="00FF002A"/>
    <w:rsid w:val="00FF1545"/>
    <w:rsid w:val="00FF36D2"/>
    <w:rsid w:val="00FF3AA3"/>
    <w:rsid w:val="00FF3C74"/>
    <w:rsid w:val="00FF683D"/>
    <w:rsid w:val="00FF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E4470-7240-4D23-B15B-D1205B597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9C0C33"/>
    <w:pPr>
      <w:spacing w:before="180" w:after="60"/>
    </w:pPr>
    <w:rPr>
      <w:rFonts w:ascii="Garamond" w:hAnsi="Garamond"/>
      <w:sz w:val="22"/>
      <w:lang w:val="en-GB" w:eastAsia="en-US"/>
    </w:rPr>
  </w:style>
  <w:style w:type="paragraph" w:styleId="11">
    <w:name w:val="heading 1"/>
    <w:aliases w:val="111,Заголовок параграфа (1.),Section,Section Heading,level2 hdg"/>
    <w:basedOn w:val="a3"/>
    <w:next w:val="2"/>
    <w:link w:val="12"/>
    <w:qFormat/>
    <w:rsid w:val="00156016"/>
    <w:pPr>
      <w:keepNext/>
      <w:pageBreakBefore/>
      <w:spacing w:before="240" w:after="240"/>
      <w:outlineLvl w:val="0"/>
    </w:pPr>
    <w:rPr>
      <w:rFonts w:ascii="Times New Roman" w:hAnsi="Times New Roman"/>
      <w:b/>
      <w:kern w:val="28"/>
      <w:sz w:val="28"/>
    </w:rPr>
  </w:style>
  <w:style w:type="paragraph" w:styleId="2">
    <w:name w:val="heading 2"/>
    <w:aliases w:val="h2,h21,5,Заголовок пункта (1.1),Reset numbering,222"/>
    <w:basedOn w:val="a3"/>
    <w:next w:val="3"/>
    <w:link w:val="20"/>
    <w:uiPriority w:val="99"/>
    <w:qFormat/>
    <w:rsid w:val="00156016"/>
    <w:pPr>
      <w:keepNext/>
      <w:numPr>
        <w:ilvl w:val="1"/>
        <w:numId w:val="1"/>
      </w:numPr>
      <w:tabs>
        <w:tab w:val="clear" w:pos="1492"/>
        <w:tab w:val="num" w:pos="357"/>
      </w:tabs>
      <w:spacing w:after="180"/>
      <w:ind w:left="357" w:hanging="357"/>
      <w:jc w:val="both"/>
      <w:outlineLvl w:val="1"/>
    </w:pPr>
    <w:rPr>
      <w:rFonts w:ascii="Times New Roman" w:hAnsi="Times New Roman"/>
      <w:b/>
      <w:sz w:val="24"/>
    </w:rPr>
  </w:style>
  <w:style w:type="paragraph" w:styleId="3">
    <w:name w:val="heading 3"/>
    <w:aliases w:val="H3,Level 1 - 1,Заголовок подпукта (1.1.1),o"/>
    <w:basedOn w:val="a3"/>
    <w:link w:val="30"/>
    <w:uiPriority w:val="99"/>
    <w:qFormat/>
    <w:rsid w:val="00156016"/>
    <w:pPr>
      <w:numPr>
        <w:ilvl w:val="2"/>
        <w:numId w:val="1"/>
      </w:numPr>
      <w:spacing w:before="120" w:after="120"/>
      <w:jc w:val="both"/>
      <w:outlineLvl w:val="2"/>
    </w:pPr>
    <w:rPr>
      <w:rFonts w:ascii="Times New Roman" w:hAnsi="Times New Roman"/>
      <w:b/>
      <w:lang w:val="ru-RU"/>
    </w:rPr>
  </w:style>
  <w:style w:type="paragraph" w:styleId="4">
    <w:name w:val="heading 4"/>
    <w:aliases w:val="H41,Sub-Minor,Level 2 - a,H4"/>
    <w:basedOn w:val="a3"/>
    <w:link w:val="40"/>
    <w:uiPriority w:val="99"/>
    <w:qFormat/>
    <w:rsid w:val="00156016"/>
    <w:pPr>
      <w:numPr>
        <w:ilvl w:val="3"/>
        <w:numId w:val="1"/>
      </w:numPr>
      <w:tabs>
        <w:tab w:val="clear" w:pos="1492"/>
        <w:tab w:val="num" w:pos="1135"/>
      </w:tabs>
      <w:spacing w:before="120" w:after="120"/>
      <w:ind w:left="1135" w:hanging="567"/>
      <w:jc w:val="both"/>
      <w:outlineLvl w:val="3"/>
    </w:pPr>
    <w:rPr>
      <w:rFonts w:ascii="Times New Roman" w:hAnsi="Times New Roman"/>
      <w:lang w:val="ru-RU"/>
    </w:rPr>
  </w:style>
  <w:style w:type="paragraph" w:styleId="5">
    <w:name w:val="heading 5"/>
    <w:aliases w:val="h5,h51,H5,H51,h52,test,Block Label,Level 3 - i"/>
    <w:basedOn w:val="a3"/>
    <w:link w:val="50"/>
    <w:uiPriority w:val="99"/>
    <w:qFormat/>
    <w:rsid w:val="00156016"/>
    <w:pPr>
      <w:numPr>
        <w:ilvl w:val="4"/>
        <w:numId w:val="1"/>
      </w:numPr>
      <w:tabs>
        <w:tab w:val="clear" w:pos="1492"/>
        <w:tab w:val="num" w:pos="1135"/>
      </w:tabs>
      <w:spacing w:before="120" w:after="120"/>
      <w:ind w:left="1135" w:hanging="568"/>
      <w:jc w:val="both"/>
      <w:outlineLvl w:val="4"/>
    </w:pPr>
    <w:rPr>
      <w:rFonts w:ascii="Times New Roman" w:hAnsi="Times New Roman"/>
      <w:lang w:val="ru-RU"/>
    </w:rPr>
  </w:style>
  <w:style w:type="paragraph" w:styleId="6">
    <w:name w:val="heading 6"/>
    <w:aliases w:val="Legal Level 1."/>
    <w:basedOn w:val="a3"/>
    <w:next w:val="5"/>
    <w:link w:val="60"/>
    <w:uiPriority w:val="99"/>
    <w:qFormat/>
    <w:rsid w:val="00156016"/>
    <w:pPr>
      <w:numPr>
        <w:ilvl w:val="5"/>
        <w:numId w:val="1"/>
      </w:numPr>
      <w:tabs>
        <w:tab w:val="clear" w:pos="1492"/>
        <w:tab w:val="num" w:pos="0"/>
      </w:tabs>
      <w:spacing w:before="120" w:after="120"/>
      <w:ind w:left="0" w:firstLine="0"/>
      <w:jc w:val="both"/>
      <w:outlineLvl w:val="5"/>
    </w:pPr>
    <w:rPr>
      <w:rFonts w:ascii="Times New Roman" w:hAnsi="Times New Roman"/>
      <w:lang w:val="ru-RU"/>
    </w:rPr>
  </w:style>
  <w:style w:type="paragraph" w:styleId="7">
    <w:name w:val="heading 7"/>
    <w:aliases w:val="Appendix Header,Legal Level 1.1."/>
    <w:basedOn w:val="a3"/>
    <w:next w:val="a3"/>
    <w:link w:val="70"/>
    <w:uiPriority w:val="99"/>
    <w:qFormat/>
    <w:rsid w:val="00156016"/>
    <w:pPr>
      <w:numPr>
        <w:ilvl w:val="6"/>
        <w:numId w:val="1"/>
      </w:numPr>
      <w:tabs>
        <w:tab w:val="clear" w:pos="1492"/>
      </w:tabs>
      <w:spacing w:after="240"/>
      <w:ind w:left="0" w:firstLine="0"/>
      <w:outlineLvl w:val="6"/>
    </w:pPr>
  </w:style>
  <w:style w:type="paragraph" w:styleId="8">
    <w:name w:val="heading 8"/>
    <w:aliases w:val="Legal Level 1.1.1."/>
    <w:basedOn w:val="a3"/>
    <w:next w:val="a3"/>
    <w:link w:val="80"/>
    <w:uiPriority w:val="99"/>
    <w:qFormat/>
    <w:rsid w:val="00156016"/>
    <w:pPr>
      <w:numPr>
        <w:ilvl w:val="7"/>
        <w:numId w:val="1"/>
      </w:numPr>
      <w:tabs>
        <w:tab w:val="clear" w:pos="1492"/>
      </w:tabs>
      <w:spacing w:before="240"/>
      <w:ind w:left="0" w:firstLine="0"/>
      <w:outlineLvl w:val="7"/>
    </w:pPr>
    <w:rPr>
      <w:rFonts w:ascii="Arial" w:hAnsi="Arial"/>
      <w:i/>
      <w:sz w:val="20"/>
    </w:rPr>
  </w:style>
  <w:style w:type="paragraph" w:styleId="9">
    <w:name w:val="heading 9"/>
    <w:aliases w:val="Legal Level 1.1.1.1."/>
    <w:basedOn w:val="a3"/>
    <w:next w:val="a3"/>
    <w:link w:val="91"/>
    <w:uiPriority w:val="99"/>
    <w:qFormat/>
    <w:rsid w:val="00156016"/>
    <w:pPr>
      <w:numPr>
        <w:ilvl w:val="8"/>
        <w:numId w:val="2"/>
      </w:numPr>
      <w:tabs>
        <w:tab w:val="clear" w:pos="1492"/>
      </w:tabs>
      <w:spacing w:before="240"/>
      <w:ind w:left="0" w:firstLine="0"/>
      <w:outlineLvl w:val="8"/>
    </w:pPr>
    <w:rPr>
      <w:rFonts w:ascii="Arial" w:hAnsi="Arial"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2">
    <w:name w:val="Заголовок 1 Знак"/>
    <w:aliases w:val="111 Знак,Заголовок параграфа (1.) Знак,Section Знак,Section Heading Знак,level2 hdg Знак"/>
    <w:link w:val="11"/>
    <w:uiPriority w:val="99"/>
    <w:locked/>
    <w:rsid w:val="00156016"/>
    <w:rPr>
      <w:rFonts w:cs="Times New Roman"/>
      <w:b/>
      <w:kern w:val="28"/>
      <w:sz w:val="20"/>
      <w:szCs w:val="20"/>
      <w:lang w:val="en-GB" w:eastAsia="en-US"/>
    </w:rPr>
  </w:style>
  <w:style w:type="character" w:customStyle="1" w:styleId="20">
    <w:name w:val="Заголовок 2 Знак"/>
    <w:aliases w:val="h2 Знак,h21 Знак,5 Знак,Заголовок пункта (1.1) Знак,Reset numbering Знак,222 Знак"/>
    <w:link w:val="2"/>
    <w:uiPriority w:val="99"/>
    <w:locked/>
    <w:rsid w:val="00156016"/>
    <w:rPr>
      <w:rFonts w:cs="Times New Roman"/>
      <w:b/>
      <w:sz w:val="24"/>
      <w:lang w:val="en-GB" w:eastAsia="en-US" w:bidi="ar-SA"/>
    </w:rPr>
  </w:style>
  <w:style w:type="character" w:customStyle="1" w:styleId="30">
    <w:name w:val="Заголовок 3 Знак"/>
    <w:aliases w:val="H3 Знак,Level 1 - 1 Знак,Заголовок подпукта (1.1.1) Знак,o Знак"/>
    <w:link w:val="3"/>
    <w:uiPriority w:val="99"/>
    <w:locked/>
    <w:rsid w:val="00156016"/>
    <w:rPr>
      <w:rFonts w:cs="Times New Roman"/>
      <w:b/>
      <w:sz w:val="22"/>
      <w:lang w:val="ru-RU" w:eastAsia="en-US" w:bidi="ar-SA"/>
    </w:rPr>
  </w:style>
  <w:style w:type="character" w:customStyle="1" w:styleId="40">
    <w:name w:val="Заголовок 4 Знак"/>
    <w:aliases w:val="H41 Знак,Sub-Minor Знак,Level 2 - a Знак,H4 Знак"/>
    <w:link w:val="4"/>
    <w:uiPriority w:val="99"/>
    <w:locked/>
    <w:rsid w:val="00156016"/>
    <w:rPr>
      <w:rFonts w:cs="Times New Roman"/>
      <w:sz w:val="22"/>
      <w:lang w:val="ru-RU" w:eastAsia="en-US" w:bidi="ar-SA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link w:val="5"/>
    <w:uiPriority w:val="99"/>
    <w:locked/>
    <w:rsid w:val="00156016"/>
    <w:rPr>
      <w:rFonts w:cs="Times New Roman"/>
      <w:sz w:val="22"/>
      <w:lang w:val="ru-RU" w:eastAsia="en-US" w:bidi="ar-SA"/>
    </w:rPr>
  </w:style>
  <w:style w:type="character" w:customStyle="1" w:styleId="60">
    <w:name w:val="Заголовок 6 Знак"/>
    <w:aliases w:val="Legal Level 1. Знак"/>
    <w:link w:val="6"/>
    <w:uiPriority w:val="99"/>
    <w:locked/>
    <w:rsid w:val="00156016"/>
    <w:rPr>
      <w:rFonts w:cs="Times New Roman"/>
      <w:sz w:val="22"/>
      <w:lang w:val="ru-RU" w:eastAsia="en-US" w:bidi="ar-SA"/>
    </w:rPr>
  </w:style>
  <w:style w:type="character" w:customStyle="1" w:styleId="70">
    <w:name w:val="Заголовок 7 Знак"/>
    <w:aliases w:val="Appendix Header Знак,Legal Level 1.1. Знак"/>
    <w:link w:val="7"/>
    <w:uiPriority w:val="99"/>
    <w:locked/>
    <w:rsid w:val="00156016"/>
    <w:rPr>
      <w:rFonts w:ascii="Garamond" w:hAnsi="Garamond" w:cs="Times New Roman"/>
      <w:sz w:val="22"/>
      <w:lang w:val="en-GB" w:eastAsia="en-US" w:bidi="ar-SA"/>
    </w:rPr>
  </w:style>
  <w:style w:type="character" w:customStyle="1" w:styleId="80">
    <w:name w:val="Заголовок 8 Знак"/>
    <w:aliases w:val="Legal Level 1.1.1. Знак"/>
    <w:link w:val="8"/>
    <w:uiPriority w:val="99"/>
    <w:locked/>
    <w:rsid w:val="00156016"/>
    <w:rPr>
      <w:rFonts w:ascii="Arial" w:hAnsi="Arial" w:cs="Times New Roman"/>
      <w:i/>
      <w:lang w:val="en-GB" w:eastAsia="en-US" w:bidi="ar-SA"/>
    </w:rPr>
  </w:style>
  <w:style w:type="character" w:customStyle="1" w:styleId="91">
    <w:name w:val="Заголовок 9 Знак"/>
    <w:aliases w:val="Legal Level 1.1.1.1. Знак"/>
    <w:link w:val="9"/>
    <w:uiPriority w:val="99"/>
    <w:locked/>
    <w:rsid w:val="00156016"/>
    <w:rPr>
      <w:rFonts w:ascii="Arial" w:hAnsi="Arial" w:cs="Times New Roman"/>
      <w:i/>
      <w:sz w:val="18"/>
      <w:lang w:val="en-GB" w:eastAsia="en-US" w:bidi="ar-SA"/>
    </w:rPr>
  </w:style>
  <w:style w:type="paragraph" w:styleId="a7">
    <w:name w:val="caption"/>
    <w:basedOn w:val="a3"/>
    <w:next w:val="a3"/>
    <w:uiPriority w:val="99"/>
    <w:qFormat/>
    <w:rsid w:val="00156016"/>
    <w:pPr>
      <w:spacing w:before="120" w:after="120" w:line="270" w:lineRule="atLeast"/>
      <w:ind w:left="1134"/>
    </w:pPr>
    <w:rPr>
      <w:rFonts w:ascii="NewsGoth Lt BT" w:hAnsi="NewsGoth Lt BT"/>
      <w:sz w:val="15"/>
      <w:lang w:val="de-DE" w:eastAsia="ru-RU"/>
    </w:rPr>
  </w:style>
  <w:style w:type="paragraph" w:customStyle="1" w:styleId="13">
    <w:name w:val="Название1"/>
    <w:basedOn w:val="a3"/>
    <w:link w:val="a8"/>
    <w:uiPriority w:val="99"/>
    <w:qFormat/>
    <w:rsid w:val="00156016"/>
    <w:pPr>
      <w:spacing w:before="240"/>
      <w:jc w:val="center"/>
      <w:outlineLvl w:val="0"/>
    </w:pPr>
    <w:rPr>
      <w:rFonts w:ascii="Arial" w:hAnsi="Arial"/>
      <w:b/>
      <w:bCs/>
      <w:kern w:val="28"/>
      <w:sz w:val="32"/>
      <w:szCs w:val="32"/>
      <w:lang w:val="ru-RU" w:eastAsia="ru-RU"/>
    </w:rPr>
  </w:style>
  <w:style w:type="character" w:customStyle="1" w:styleId="a8">
    <w:name w:val="Название Знак"/>
    <w:link w:val="13"/>
    <w:uiPriority w:val="99"/>
    <w:locked/>
    <w:rsid w:val="00156016"/>
    <w:rPr>
      <w:rFonts w:ascii="Arial" w:hAnsi="Arial" w:cs="Times New Roman"/>
      <w:b/>
      <w:kern w:val="28"/>
      <w:sz w:val="32"/>
    </w:rPr>
  </w:style>
  <w:style w:type="paragraph" w:styleId="a9">
    <w:name w:val="Body Text"/>
    <w:aliases w:val="body text"/>
    <w:basedOn w:val="a3"/>
    <w:link w:val="aa"/>
    <w:rsid w:val="009C0C33"/>
    <w:pPr>
      <w:spacing w:before="120" w:after="120"/>
      <w:jc w:val="both"/>
    </w:pPr>
    <w:rPr>
      <w:rFonts w:ascii="Times New Roman" w:hAnsi="Times New Roman"/>
    </w:rPr>
  </w:style>
  <w:style w:type="character" w:customStyle="1" w:styleId="aa">
    <w:name w:val="Основной текст Знак"/>
    <w:aliases w:val="body text Знак"/>
    <w:link w:val="a9"/>
    <w:uiPriority w:val="99"/>
    <w:locked/>
    <w:rsid w:val="009C0C33"/>
    <w:rPr>
      <w:rFonts w:cs="Times New Roman"/>
      <w:sz w:val="22"/>
      <w:lang w:val="en-GB" w:eastAsia="en-US"/>
    </w:rPr>
  </w:style>
  <w:style w:type="paragraph" w:styleId="ab">
    <w:name w:val="Balloon Text"/>
    <w:basedOn w:val="a3"/>
    <w:link w:val="ac"/>
    <w:uiPriority w:val="99"/>
    <w:semiHidden/>
    <w:rsid w:val="006E1F83"/>
    <w:pPr>
      <w:spacing w:before="0" w:after="0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E1F83"/>
    <w:rPr>
      <w:rFonts w:ascii="Tahoma" w:hAnsi="Tahoma" w:cs="Times New Roman"/>
      <w:sz w:val="16"/>
      <w:lang w:val="en-GB" w:eastAsia="en-US"/>
    </w:rPr>
  </w:style>
  <w:style w:type="character" w:styleId="ad">
    <w:name w:val="Hyperlink"/>
    <w:uiPriority w:val="99"/>
    <w:rsid w:val="0024043C"/>
    <w:rPr>
      <w:rFonts w:cs="Times New Roman"/>
      <w:color w:val="0000FF"/>
      <w:u w:val="single"/>
    </w:rPr>
  </w:style>
  <w:style w:type="paragraph" w:customStyle="1" w:styleId="ae">
    <w:name w:val="Знак"/>
    <w:basedOn w:val="a3"/>
    <w:uiPriority w:val="99"/>
    <w:rsid w:val="00FB1A7D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styleId="af">
    <w:name w:val="header"/>
    <w:basedOn w:val="a3"/>
    <w:link w:val="af0"/>
    <w:uiPriority w:val="99"/>
    <w:rsid w:val="001C1C2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1C1C24"/>
    <w:rPr>
      <w:rFonts w:ascii="Garamond" w:hAnsi="Garamond" w:cs="Times New Roman"/>
      <w:sz w:val="22"/>
      <w:lang w:val="en-GB" w:eastAsia="en-US"/>
    </w:rPr>
  </w:style>
  <w:style w:type="paragraph" w:styleId="af1">
    <w:name w:val="footer"/>
    <w:basedOn w:val="a3"/>
    <w:link w:val="af2"/>
    <w:uiPriority w:val="99"/>
    <w:rsid w:val="001C1C2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1C1C24"/>
    <w:rPr>
      <w:rFonts w:ascii="Garamond" w:hAnsi="Garamond" w:cs="Times New Roman"/>
      <w:sz w:val="22"/>
      <w:lang w:val="en-GB" w:eastAsia="en-US"/>
    </w:rPr>
  </w:style>
  <w:style w:type="paragraph" w:styleId="af3">
    <w:name w:val="List Paragraph"/>
    <w:basedOn w:val="a3"/>
    <w:uiPriority w:val="34"/>
    <w:qFormat/>
    <w:rsid w:val="00450B0D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normalindent12">
    <w:name w:val="normalindent12"/>
    <w:basedOn w:val="a3"/>
    <w:rsid w:val="00C94169"/>
    <w:pPr>
      <w:overflowPunct w:val="0"/>
      <w:spacing w:before="0" w:after="0"/>
      <w:ind w:left="720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m1">
    <w:name w:val="m1"/>
    <w:rsid w:val="00C94169"/>
    <w:rPr>
      <w:color w:val="0000FF"/>
    </w:rPr>
  </w:style>
  <w:style w:type="paragraph" w:styleId="90">
    <w:name w:val="toc 9"/>
    <w:basedOn w:val="a3"/>
    <w:next w:val="a3"/>
    <w:uiPriority w:val="99"/>
    <w:rsid w:val="009334BC"/>
    <w:pPr>
      <w:numPr>
        <w:numId w:val="8"/>
      </w:numPr>
      <w:tabs>
        <w:tab w:val="clear" w:pos="1040"/>
      </w:tabs>
      <w:spacing w:before="0" w:after="0"/>
      <w:ind w:left="1760" w:firstLine="0"/>
    </w:pPr>
    <w:rPr>
      <w:rFonts w:ascii="Times New Roman" w:hAnsi="Times New Roman"/>
      <w:sz w:val="18"/>
    </w:rPr>
  </w:style>
  <w:style w:type="paragraph" w:customStyle="1" w:styleId="14">
    <w:name w:val="Обычный1"/>
    <w:uiPriority w:val="99"/>
    <w:rsid w:val="009334BC"/>
    <w:rPr>
      <w:rFonts w:ascii="Times New Roman CYR" w:hAnsi="Times New Roman CYR"/>
      <w:lang w:val="en-US"/>
    </w:rPr>
  </w:style>
  <w:style w:type="paragraph" w:customStyle="1" w:styleId="21">
    <w:name w:val="Обычный2"/>
    <w:basedOn w:val="a3"/>
    <w:uiPriority w:val="99"/>
    <w:rsid w:val="009334BC"/>
    <w:pPr>
      <w:spacing w:before="0" w:after="0"/>
    </w:pPr>
    <w:rPr>
      <w:rFonts w:ascii="Times New Roman CYR" w:hAnsi="Times New Roman CYR" w:cs="Times New Roman CYR"/>
      <w:sz w:val="20"/>
      <w:lang w:val="ru-RU" w:eastAsia="ru-RU"/>
    </w:rPr>
  </w:style>
  <w:style w:type="character" w:styleId="af4">
    <w:name w:val="annotation reference"/>
    <w:uiPriority w:val="99"/>
    <w:semiHidden/>
    <w:rsid w:val="00BF7494"/>
    <w:rPr>
      <w:rFonts w:cs="Times New Roman"/>
      <w:sz w:val="16"/>
    </w:rPr>
  </w:style>
  <w:style w:type="paragraph" w:styleId="af5">
    <w:name w:val="annotation text"/>
    <w:basedOn w:val="a3"/>
    <w:link w:val="af6"/>
    <w:uiPriority w:val="99"/>
    <w:semiHidden/>
    <w:rsid w:val="00BF7494"/>
    <w:rPr>
      <w:sz w:val="20"/>
    </w:rPr>
  </w:style>
  <w:style w:type="character" w:customStyle="1" w:styleId="af6">
    <w:name w:val="Текст примечания Знак"/>
    <w:link w:val="af5"/>
    <w:uiPriority w:val="99"/>
    <w:semiHidden/>
    <w:locked/>
    <w:rsid w:val="00BF7494"/>
    <w:rPr>
      <w:rFonts w:ascii="Garamond" w:hAnsi="Garamond" w:cs="Times New Roman"/>
      <w:lang w:val="en-GB" w:eastAsia="en-US"/>
    </w:rPr>
  </w:style>
  <w:style w:type="paragraph" w:styleId="af7">
    <w:name w:val="annotation subject"/>
    <w:basedOn w:val="af5"/>
    <w:next w:val="af5"/>
    <w:link w:val="af8"/>
    <w:uiPriority w:val="99"/>
    <w:semiHidden/>
    <w:rsid w:val="00A806C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locked/>
    <w:rsid w:val="00A806C2"/>
    <w:rPr>
      <w:rFonts w:ascii="Garamond" w:hAnsi="Garamond" w:cs="Times New Roman"/>
      <w:b/>
      <w:lang w:val="en-GB" w:eastAsia="en-US"/>
    </w:rPr>
  </w:style>
  <w:style w:type="paragraph" w:customStyle="1" w:styleId="a2">
    <w:name w:val="Список атрибутов"/>
    <w:basedOn w:val="31"/>
    <w:uiPriority w:val="99"/>
    <w:rsid w:val="00CD15C7"/>
    <w:pPr>
      <w:numPr>
        <w:numId w:val="11"/>
      </w:numPr>
      <w:spacing w:before="60"/>
      <w:ind w:left="714" w:hanging="357"/>
    </w:pPr>
    <w:rPr>
      <w:sz w:val="20"/>
    </w:rPr>
  </w:style>
  <w:style w:type="paragraph" w:customStyle="1" w:styleId="31">
    <w:name w:val="Обычный 3"/>
    <w:basedOn w:val="a3"/>
    <w:uiPriority w:val="99"/>
    <w:rsid w:val="00CD15C7"/>
    <w:pPr>
      <w:spacing w:before="0" w:after="0"/>
      <w:ind w:left="85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DateChar">
    <w:name w:val="Date Char"/>
    <w:uiPriority w:val="99"/>
    <w:locked/>
    <w:rsid w:val="00CD15C7"/>
    <w:rPr>
      <w:sz w:val="24"/>
    </w:rPr>
  </w:style>
  <w:style w:type="paragraph" w:styleId="af9">
    <w:name w:val="Date"/>
    <w:basedOn w:val="a3"/>
    <w:next w:val="a3"/>
    <w:link w:val="afa"/>
    <w:uiPriority w:val="99"/>
    <w:rsid w:val="00CD15C7"/>
    <w:pPr>
      <w:spacing w:before="0" w:after="0"/>
    </w:pPr>
    <w:rPr>
      <w:rFonts w:ascii="Times New Roman" w:hAnsi="Times New Roman"/>
      <w:sz w:val="24"/>
      <w:lang w:val="ru-RU" w:eastAsia="ru-RU"/>
    </w:rPr>
  </w:style>
  <w:style w:type="character" w:customStyle="1" w:styleId="afa">
    <w:name w:val="Дата Знак"/>
    <w:link w:val="af9"/>
    <w:uiPriority w:val="99"/>
    <w:semiHidden/>
    <w:locked/>
    <w:rsid w:val="007D0B4B"/>
    <w:rPr>
      <w:rFonts w:ascii="Garamond" w:hAnsi="Garamond" w:cs="Times New Roman"/>
      <w:sz w:val="20"/>
      <w:szCs w:val="20"/>
      <w:lang w:val="en-GB" w:eastAsia="en-US"/>
    </w:rPr>
  </w:style>
  <w:style w:type="character" w:customStyle="1" w:styleId="15">
    <w:name w:val="Дата Знак1"/>
    <w:uiPriority w:val="99"/>
    <w:semiHidden/>
    <w:rsid w:val="00CD15C7"/>
    <w:rPr>
      <w:rFonts w:ascii="Garamond" w:hAnsi="Garamond"/>
      <w:sz w:val="22"/>
      <w:lang w:val="en-GB" w:eastAsia="en-US"/>
    </w:rPr>
  </w:style>
  <w:style w:type="character" w:customStyle="1" w:styleId="BodyTextIndentChar">
    <w:name w:val="Body Text Indent Char"/>
    <w:uiPriority w:val="99"/>
    <w:locked/>
    <w:rsid w:val="00CD15C7"/>
    <w:rPr>
      <w:sz w:val="24"/>
    </w:rPr>
  </w:style>
  <w:style w:type="paragraph" w:styleId="afb">
    <w:name w:val="Body Text Indent"/>
    <w:basedOn w:val="a3"/>
    <w:link w:val="afc"/>
    <w:uiPriority w:val="99"/>
    <w:rsid w:val="00CD15C7"/>
    <w:pPr>
      <w:spacing w:before="0" w:after="0"/>
      <w:ind w:left="432"/>
    </w:pPr>
    <w:rPr>
      <w:rFonts w:ascii="Times New Roman" w:hAnsi="Times New Roman"/>
      <w:sz w:val="24"/>
      <w:lang w:val="ru-RU" w:eastAsia="ru-RU"/>
    </w:rPr>
  </w:style>
  <w:style w:type="character" w:customStyle="1" w:styleId="afc">
    <w:name w:val="Основной текст с отступом Знак"/>
    <w:link w:val="afb"/>
    <w:uiPriority w:val="99"/>
    <w:semiHidden/>
    <w:locked/>
    <w:rsid w:val="007D0B4B"/>
    <w:rPr>
      <w:rFonts w:ascii="Garamond" w:hAnsi="Garamond" w:cs="Times New Roman"/>
      <w:sz w:val="20"/>
      <w:szCs w:val="20"/>
      <w:lang w:val="en-GB" w:eastAsia="en-US"/>
    </w:rPr>
  </w:style>
  <w:style w:type="character" w:customStyle="1" w:styleId="16">
    <w:name w:val="Основной текст с отступом Знак1"/>
    <w:uiPriority w:val="99"/>
    <w:semiHidden/>
    <w:rsid w:val="00CD15C7"/>
    <w:rPr>
      <w:rFonts w:ascii="Garamond" w:hAnsi="Garamond"/>
      <w:sz w:val="22"/>
      <w:lang w:val="en-GB" w:eastAsia="en-US"/>
    </w:rPr>
  </w:style>
  <w:style w:type="character" w:customStyle="1" w:styleId="BodyTextIndent2Char">
    <w:name w:val="Body Text Indent 2 Char"/>
    <w:uiPriority w:val="99"/>
    <w:locked/>
    <w:rsid w:val="00CD15C7"/>
    <w:rPr>
      <w:sz w:val="24"/>
      <w:lang w:val="en-US"/>
    </w:rPr>
  </w:style>
  <w:style w:type="paragraph" w:styleId="22">
    <w:name w:val="Body Text Indent 2"/>
    <w:basedOn w:val="a3"/>
    <w:link w:val="23"/>
    <w:uiPriority w:val="99"/>
    <w:rsid w:val="00CD15C7"/>
    <w:pPr>
      <w:spacing w:before="0" w:after="0"/>
      <w:ind w:firstLine="578"/>
      <w:jc w:val="both"/>
    </w:pPr>
    <w:rPr>
      <w:rFonts w:ascii="Times New Roman" w:hAnsi="Times New Roman"/>
      <w:sz w:val="24"/>
      <w:lang w:val="en-US" w:eastAsia="ru-RU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7D0B4B"/>
    <w:rPr>
      <w:rFonts w:ascii="Garamond" w:hAnsi="Garamond" w:cs="Times New Roman"/>
      <w:sz w:val="20"/>
      <w:szCs w:val="20"/>
      <w:lang w:val="en-GB" w:eastAsia="en-US"/>
    </w:rPr>
  </w:style>
  <w:style w:type="character" w:customStyle="1" w:styleId="210">
    <w:name w:val="Основной текст с отступом 2 Знак1"/>
    <w:uiPriority w:val="99"/>
    <w:semiHidden/>
    <w:rsid w:val="00CD15C7"/>
    <w:rPr>
      <w:rFonts w:ascii="Garamond" w:hAnsi="Garamond"/>
      <w:sz w:val="22"/>
      <w:lang w:val="en-GB" w:eastAsia="en-US"/>
    </w:rPr>
  </w:style>
  <w:style w:type="character" w:customStyle="1" w:styleId="BodyTextIndent3Char">
    <w:name w:val="Body Text Indent 3 Char"/>
    <w:uiPriority w:val="99"/>
    <w:locked/>
    <w:rsid w:val="00CD15C7"/>
    <w:rPr>
      <w:sz w:val="24"/>
      <w:lang w:val="en-US"/>
    </w:rPr>
  </w:style>
  <w:style w:type="paragraph" w:styleId="32">
    <w:name w:val="Body Text Indent 3"/>
    <w:basedOn w:val="a3"/>
    <w:link w:val="33"/>
    <w:uiPriority w:val="99"/>
    <w:rsid w:val="00CD15C7"/>
    <w:pPr>
      <w:spacing w:before="0" w:after="0"/>
      <w:ind w:firstLine="567"/>
    </w:pPr>
    <w:rPr>
      <w:rFonts w:ascii="Times New Roman" w:hAnsi="Times New Roman"/>
      <w:sz w:val="24"/>
      <w:lang w:val="en-US" w:eastAsia="ru-RU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7D0B4B"/>
    <w:rPr>
      <w:rFonts w:ascii="Garamond" w:hAnsi="Garamond" w:cs="Times New Roman"/>
      <w:sz w:val="16"/>
      <w:szCs w:val="16"/>
      <w:lang w:val="en-GB" w:eastAsia="en-US"/>
    </w:rPr>
  </w:style>
  <w:style w:type="character" w:customStyle="1" w:styleId="310">
    <w:name w:val="Основной текст с отступом 3 Знак1"/>
    <w:uiPriority w:val="99"/>
    <w:semiHidden/>
    <w:rsid w:val="00CD15C7"/>
    <w:rPr>
      <w:rFonts w:ascii="Garamond" w:hAnsi="Garamond"/>
      <w:sz w:val="16"/>
      <w:lang w:val="en-GB" w:eastAsia="en-US"/>
    </w:rPr>
  </w:style>
  <w:style w:type="character" w:customStyle="1" w:styleId="BodyText2Char">
    <w:name w:val="Body Text 2 Char"/>
    <w:uiPriority w:val="99"/>
    <w:locked/>
    <w:rsid w:val="00CD15C7"/>
    <w:rPr>
      <w:sz w:val="24"/>
    </w:rPr>
  </w:style>
  <w:style w:type="paragraph" w:styleId="24">
    <w:name w:val="Body Text 2"/>
    <w:basedOn w:val="a3"/>
    <w:link w:val="25"/>
    <w:uiPriority w:val="99"/>
    <w:rsid w:val="00CD15C7"/>
    <w:pPr>
      <w:spacing w:before="0" w:after="0"/>
      <w:jc w:val="center"/>
    </w:pPr>
    <w:rPr>
      <w:rFonts w:ascii="Times New Roman" w:hAnsi="Times New Roman"/>
      <w:sz w:val="24"/>
      <w:lang w:val="ru-RU" w:eastAsia="ru-RU"/>
    </w:rPr>
  </w:style>
  <w:style w:type="character" w:customStyle="1" w:styleId="25">
    <w:name w:val="Основной текст 2 Знак"/>
    <w:link w:val="24"/>
    <w:uiPriority w:val="99"/>
    <w:semiHidden/>
    <w:locked/>
    <w:rsid w:val="007D0B4B"/>
    <w:rPr>
      <w:rFonts w:ascii="Garamond" w:hAnsi="Garamond" w:cs="Times New Roman"/>
      <w:sz w:val="20"/>
      <w:szCs w:val="20"/>
      <w:lang w:val="en-GB" w:eastAsia="en-US"/>
    </w:rPr>
  </w:style>
  <w:style w:type="character" w:customStyle="1" w:styleId="211">
    <w:name w:val="Основной текст 2 Знак1"/>
    <w:uiPriority w:val="99"/>
    <w:semiHidden/>
    <w:rsid w:val="00CD15C7"/>
    <w:rPr>
      <w:rFonts w:ascii="Garamond" w:hAnsi="Garamond"/>
      <w:sz w:val="22"/>
      <w:lang w:val="en-GB" w:eastAsia="en-US"/>
    </w:rPr>
  </w:style>
  <w:style w:type="character" w:customStyle="1" w:styleId="BodyText3Char">
    <w:name w:val="Body Text 3 Char"/>
    <w:uiPriority w:val="99"/>
    <w:locked/>
    <w:rsid w:val="00CD15C7"/>
    <w:rPr>
      <w:color w:val="000000"/>
      <w:sz w:val="24"/>
    </w:rPr>
  </w:style>
  <w:style w:type="paragraph" w:styleId="34">
    <w:name w:val="Body Text 3"/>
    <w:basedOn w:val="a3"/>
    <w:link w:val="35"/>
    <w:uiPriority w:val="99"/>
    <w:rsid w:val="00CD15C7"/>
    <w:pPr>
      <w:spacing w:before="0" w:after="0"/>
    </w:pPr>
    <w:rPr>
      <w:rFonts w:ascii="Times New Roman" w:hAnsi="Times New Roman"/>
      <w:color w:val="000000"/>
      <w:sz w:val="24"/>
      <w:lang w:val="ru-RU" w:eastAsia="ru-RU"/>
    </w:rPr>
  </w:style>
  <w:style w:type="character" w:customStyle="1" w:styleId="35">
    <w:name w:val="Основной текст 3 Знак"/>
    <w:link w:val="34"/>
    <w:uiPriority w:val="99"/>
    <w:semiHidden/>
    <w:locked/>
    <w:rsid w:val="007D0B4B"/>
    <w:rPr>
      <w:rFonts w:ascii="Garamond" w:hAnsi="Garamond" w:cs="Times New Roman"/>
      <w:sz w:val="16"/>
      <w:szCs w:val="16"/>
      <w:lang w:val="en-GB" w:eastAsia="en-US"/>
    </w:rPr>
  </w:style>
  <w:style w:type="character" w:customStyle="1" w:styleId="311">
    <w:name w:val="Основной текст 3 Знак1"/>
    <w:uiPriority w:val="99"/>
    <w:semiHidden/>
    <w:rsid w:val="00CD15C7"/>
    <w:rPr>
      <w:rFonts w:ascii="Garamond" w:hAnsi="Garamond"/>
      <w:sz w:val="16"/>
      <w:lang w:val="en-GB" w:eastAsia="en-US"/>
    </w:rPr>
  </w:style>
  <w:style w:type="character" w:customStyle="1" w:styleId="DocumentMapChar">
    <w:name w:val="Document Map Char"/>
    <w:uiPriority w:val="99"/>
    <w:semiHidden/>
    <w:locked/>
    <w:rsid w:val="00CD15C7"/>
    <w:rPr>
      <w:rFonts w:ascii="Tahoma" w:hAnsi="Tahoma"/>
      <w:sz w:val="24"/>
      <w:shd w:val="clear" w:color="auto" w:fill="000080"/>
    </w:rPr>
  </w:style>
  <w:style w:type="paragraph" w:styleId="afd">
    <w:name w:val="Document Map"/>
    <w:basedOn w:val="a3"/>
    <w:link w:val="afe"/>
    <w:uiPriority w:val="99"/>
    <w:semiHidden/>
    <w:rsid w:val="00CD15C7"/>
    <w:pPr>
      <w:shd w:val="clear" w:color="auto" w:fill="000080"/>
      <w:spacing w:before="0" w:after="0"/>
    </w:pPr>
    <w:rPr>
      <w:rFonts w:ascii="Tahoma" w:hAnsi="Tahoma"/>
      <w:sz w:val="24"/>
      <w:lang w:val="ru-RU" w:eastAsia="ru-RU"/>
    </w:rPr>
  </w:style>
  <w:style w:type="character" w:customStyle="1" w:styleId="afe">
    <w:name w:val="Схема документа Знак"/>
    <w:link w:val="afd"/>
    <w:uiPriority w:val="99"/>
    <w:semiHidden/>
    <w:locked/>
    <w:rsid w:val="007D0B4B"/>
    <w:rPr>
      <w:rFonts w:cs="Times New Roman"/>
      <w:sz w:val="2"/>
      <w:lang w:val="en-GB" w:eastAsia="en-US"/>
    </w:rPr>
  </w:style>
  <w:style w:type="character" w:customStyle="1" w:styleId="17">
    <w:name w:val="Схема документа Знак1"/>
    <w:uiPriority w:val="99"/>
    <w:semiHidden/>
    <w:rsid w:val="00CD15C7"/>
    <w:rPr>
      <w:rFonts w:ascii="Tahoma" w:hAnsi="Tahoma"/>
      <w:sz w:val="16"/>
      <w:lang w:val="en-GB" w:eastAsia="en-US"/>
    </w:rPr>
  </w:style>
  <w:style w:type="paragraph" w:customStyle="1" w:styleId="1">
    <w:name w:val="Титул 1Глава"/>
    <w:basedOn w:val="11"/>
    <w:uiPriority w:val="99"/>
    <w:rsid w:val="00CD15C7"/>
    <w:pPr>
      <w:numPr>
        <w:numId w:val="10"/>
      </w:numPr>
      <w:tabs>
        <w:tab w:val="clear" w:pos="432"/>
        <w:tab w:val="num" w:pos="360"/>
      </w:tabs>
      <w:spacing w:after="60"/>
      <w:ind w:left="0" w:firstLine="0"/>
    </w:pPr>
    <w:rPr>
      <w:rFonts w:cs="Arial"/>
      <w:bCs/>
      <w:kern w:val="32"/>
      <w:sz w:val="36"/>
      <w:szCs w:val="32"/>
      <w:lang w:val="ru-RU" w:eastAsia="ru-RU"/>
    </w:rPr>
  </w:style>
  <w:style w:type="paragraph" w:customStyle="1" w:styleId="a1">
    <w:name w:val="Список условий"/>
    <w:basedOn w:val="a3"/>
    <w:uiPriority w:val="99"/>
    <w:rsid w:val="00CD15C7"/>
    <w:pPr>
      <w:numPr>
        <w:numId w:val="15"/>
      </w:numPr>
      <w:spacing w:before="0" w:after="0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10">
    <w:name w:val="Список 1"/>
    <w:basedOn w:val="a3"/>
    <w:uiPriority w:val="99"/>
    <w:rsid w:val="00CD15C7"/>
    <w:pPr>
      <w:numPr>
        <w:numId w:val="12"/>
      </w:num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">
    <w:name w:val="Обычный текст"/>
    <w:basedOn w:val="a3"/>
    <w:link w:val="aff0"/>
    <w:uiPriority w:val="99"/>
    <w:rsid w:val="00CD15C7"/>
    <w:pPr>
      <w:spacing w:before="0" w:after="0"/>
      <w:ind w:firstLine="425"/>
    </w:pPr>
    <w:rPr>
      <w:rFonts w:ascii="Times New Roman" w:eastAsia="Arial Unicode MS" w:hAnsi="Times New Roman"/>
      <w:sz w:val="24"/>
      <w:lang w:val="x-none" w:eastAsia="x-none"/>
    </w:rPr>
  </w:style>
  <w:style w:type="character" w:customStyle="1" w:styleId="aff0">
    <w:name w:val="Обычный текст Знак"/>
    <w:link w:val="aff"/>
    <w:uiPriority w:val="99"/>
    <w:locked/>
    <w:rsid w:val="00CD15C7"/>
    <w:rPr>
      <w:rFonts w:eastAsia="Arial Unicode MS"/>
      <w:sz w:val="24"/>
    </w:rPr>
  </w:style>
  <w:style w:type="paragraph" w:customStyle="1" w:styleId="a">
    <w:name w:val="Сущность"/>
    <w:basedOn w:val="4"/>
    <w:uiPriority w:val="99"/>
    <w:rsid w:val="00CD15C7"/>
    <w:pPr>
      <w:numPr>
        <w:numId w:val="13"/>
      </w:numPr>
      <w:tabs>
        <w:tab w:val="left" w:pos="1145"/>
      </w:tabs>
      <w:spacing w:before="240" w:after="60"/>
      <w:ind w:left="357" w:hanging="357"/>
      <w:jc w:val="left"/>
      <w:outlineLvl w:val="9"/>
    </w:pPr>
    <w:rPr>
      <w:b/>
      <w:bCs/>
      <w:sz w:val="24"/>
      <w:szCs w:val="24"/>
    </w:rPr>
  </w:style>
  <w:style w:type="paragraph" w:customStyle="1" w:styleId="a0">
    <w:name w:val="Список сущностей"/>
    <w:basedOn w:val="a3"/>
    <w:next w:val="a3"/>
    <w:uiPriority w:val="99"/>
    <w:rsid w:val="00CD15C7"/>
    <w:pPr>
      <w:numPr>
        <w:numId w:val="14"/>
      </w:numPr>
      <w:spacing w:before="0" w:after="0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MainTitle">
    <w:name w:val="MainTitle"/>
    <w:basedOn w:val="a3"/>
    <w:uiPriority w:val="99"/>
    <w:rsid w:val="00CD15C7"/>
    <w:pPr>
      <w:numPr>
        <w:numId w:val="16"/>
      </w:numPr>
      <w:tabs>
        <w:tab w:val="clear" w:pos="720"/>
        <w:tab w:val="num" w:pos="896"/>
      </w:tabs>
      <w:spacing w:before="0" w:after="0"/>
      <w:ind w:left="924" w:hanging="357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DCComment">
    <w:name w:val="DCComment"/>
    <w:uiPriority w:val="99"/>
    <w:rsid w:val="00CD15C7"/>
    <w:pPr>
      <w:ind w:left="357"/>
    </w:pPr>
    <w:rPr>
      <w:szCs w:val="24"/>
    </w:rPr>
  </w:style>
  <w:style w:type="paragraph" w:customStyle="1" w:styleId="DCAttComment">
    <w:name w:val="DCAttComment"/>
    <w:uiPriority w:val="99"/>
    <w:rsid w:val="00CD15C7"/>
    <w:pPr>
      <w:ind w:left="1134"/>
    </w:pPr>
    <w:rPr>
      <w:szCs w:val="24"/>
    </w:rPr>
  </w:style>
  <w:style w:type="paragraph" w:customStyle="1" w:styleId="DCAttribute">
    <w:name w:val="DCAttribute"/>
    <w:uiPriority w:val="99"/>
    <w:rsid w:val="00CD15C7"/>
    <w:pPr>
      <w:numPr>
        <w:numId w:val="17"/>
      </w:numPr>
    </w:pPr>
    <w:rPr>
      <w:szCs w:val="24"/>
    </w:rPr>
  </w:style>
  <w:style w:type="paragraph" w:customStyle="1" w:styleId="Role">
    <w:name w:val="Role"/>
    <w:uiPriority w:val="99"/>
    <w:rsid w:val="00CD15C7"/>
    <w:pPr>
      <w:ind w:left="851"/>
    </w:pPr>
    <w:rPr>
      <w:szCs w:val="24"/>
    </w:rPr>
  </w:style>
  <w:style w:type="paragraph" w:customStyle="1" w:styleId="RoleGroup">
    <w:name w:val="RoleGroup"/>
    <w:uiPriority w:val="99"/>
    <w:rsid w:val="00CD15C7"/>
    <w:pPr>
      <w:ind w:left="567"/>
    </w:pPr>
    <w:rPr>
      <w:szCs w:val="24"/>
    </w:rPr>
  </w:style>
  <w:style w:type="paragraph" w:styleId="51">
    <w:name w:val="List Bullet 5"/>
    <w:basedOn w:val="a3"/>
    <w:uiPriority w:val="99"/>
    <w:rsid w:val="00CD15C7"/>
    <w:pPr>
      <w:tabs>
        <w:tab w:val="num" w:pos="1492"/>
      </w:tabs>
      <w:spacing w:before="0" w:after="0"/>
      <w:ind w:left="1492" w:hanging="36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ff1">
    <w:name w:val="Subtitle"/>
    <w:basedOn w:val="a3"/>
    <w:link w:val="aff2"/>
    <w:uiPriority w:val="99"/>
    <w:qFormat/>
    <w:rsid w:val="00CD15C7"/>
    <w:pPr>
      <w:spacing w:before="0" w:line="360" w:lineRule="auto"/>
      <w:ind w:firstLine="907"/>
      <w:jc w:val="center"/>
      <w:outlineLvl w:val="1"/>
    </w:pPr>
    <w:rPr>
      <w:rFonts w:ascii="Arial" w:hAnsi="Arial"/>
      <w:sz w:val="24"/>
      <w:szCs w:val="24"/>
      <w:lang w:val="ru-RU" w:eastAsia="ru-RU"/>
    </w:rPr>
  </w:style>
  <w:style w:type="character" w:customStyle="1" w:styleId="aff2">
    <w:name w:val="Подзаголовок Знак"/>
    <w:link w:val="aff1"/>
    <w:uiPriority w:val="99"/>
    <w:locked/>
    <w:rsid w:val="00CD15C7"/>
    <w:rPr>
      <w:rFonts w:ascii="Arial" w:hAnsi="Arial" w:cs="Times New Roman"/>
      <w:sz w:val="24"/>
    </w:rPr>
  </w:style>
  <w:style w:type="paragraph" w:customStyle="1" w:styleId="aff3">
    <w:name w:val="Название таблицы"/>
    <w:basedOn w:val="a3"/>
    <w:next w:val="a3"/>
    <w:uiPriority w:val="99"/>
    <w:rsid w:val="00345668"/>
    <w:pPr>
      <w:spacing w:before="0" w:after="0" w:line="360" w:lineRule="auto"/>
      <w:jc w:val="center"/>
    </w:pPr>
    <w:rPr>
      <w:rFonts w:ascii="Times New Roman" w:hAnsi="Times New Roman"/>
      <w:sz w:val="28"/>
      <w:lang w:val="ru-RU" w:eastAsia="ru-RU"/>
    </w:rPr>
  </w:style>
  <w:style w:type="paragraph" w:customStyle="1" w:styleId="aff4">
    <w:name w:val="Подпись к таблице"/>
    <w:basedOn w:val="a3"/>
    <w:uiPriority w:val="99"/>
    <w:rsid w:val="00345668"/>
    <w:pPr>
      <w:spacing w:before="0" w:after="0" w:line="360" w:lineRule="auto"/>
      <w:jc w:val="right"/>
    </w:pPr>
    <w:rPr>
      <w:rFonts w:ascii="Times New Roman" w:hAnsi="Times New Roman"/>
      <w:sz w:val="28"/>
      <w:lang w:val="ru-RU" w:eastAsia="ru-RU"/>
    </w:rPr>
  </w:style>
  <w:style w:type="character" w:customStyle="1" w:styleId="t1">
    <w:name w:val="t1"/>
    <w:uiPriority w:val="99"/>
    <w:rsid w:val="00345668"/>
    <w:rPr>
      <w:color w:val="990000"/>
    </w:rPr>
  </w:style>
  <w:style w:type="character" w:customStyle="1" w:styleId="b1">
    <w:name w:val="b1"/>
    <w:uiPriority w:val="99"/>
    <w:rsid w:val="00345668"/>
    <w:rPr>
      <w:rFonts w:ascii="Courier New" w:hAnsi="Courier New"/>
      <w:b/>
      <w:color w:val="FF0000"/>
      <w:u w:val="none"/>
      <w:effect w:val="none"/>
    </w:rPr>
  </w:style>
  <w:style w:type="character" w:customStyle="1" w:styleId="pi1">
    <w:name w:val="pi1"/>
    <w:uiPriority w:val="99"/>
    <w:rsid w:val="00345668"/>
    <w:rPr>
      <w:color w:val="0000FF"/>
    </w:rPr>
  </w:style>
  <w:style w:type="paragraph" w:customStyle="1" w:styleId="Courier">
    <w:name w:val="Обычный Courier"/>
    <w:basedOn w:val="a3"/>
    <w:uiPriority w:val="99"/>
    <w:rsid w:val="00345668"/>
    <w:pPr>
      <w:spacing w:before="0" w:after="0"/>
    </w:pPr>
    <w:rPr>
      <w:rFonts w:ascii="Courier New" w:hAnsi="Courier New"/>
      <w:sz w:val="20"/>
      <w:szCs w:val="24"/>
      <w:lang w:val="ru-RU" w:eastAsia="ru-RU"/>
    </w:rPr>
  </w:style>
  <w:style w:type="character" w:styleId="aff5">
    <w:name w:val="page number"/>
    <w:uiPriority w:val="99"/>
    <w:rsid w:val="00345668"/>
    <w:rPr>
      <w:rFonts w:cs="Times New Roman"/>
    </w:rPr>
  </w:style>
  <w:style w:type="paragraph" w:customStyle="1" w:styleId="5-">
    <w:name w:val="Стиль Заголовок 5 + Темно-синий Знак Знак Знак"/>
    <w:basedOn w:val="5"/>
    <w:uiPriority w:val="99"/>
    <w:rsid w:val="00345668"/>
    <w:pPr>
      <w:numPr>
        <w:numId w:val="9"/>
      </w:numPr>
      <w:tabs>
        <w:tab w:val="num" w:pos="1008"/>
        <w:tab w:val="left" w:pos="1576"/>
      </w:tabs>
      <w:spacing w:before="240" w:after="60"/>
      <w:ind w:left="1008" w:hanging="1008"/>
      <w:jc w:val="left"/>
    </w:pPr>
    <w:rPr>
      <w:color w:val="000080"/>
      <w:sz w:val="24"/>
    </w:rPr>
  </w:style>
  <w:style w:type="paragraph" w:customStyle="1" w:styleId="18">
    <w:name w:val="Титул 1ц"/>
    <w:basedOn w:val="a3"/>
    <w:uiPriority w:val="99"/>
    <w:rsid w:val="00345668"/>
    <w:pPr>
      <w:spacing w:before="0" w:after="0"/>
      <w:jc w:val="center"/>
    </w:pPr>
    <w:rPr>
      <w:rFonts w:ascii="Times New Roman" w:hAnsi="Times New Roman"/>
      <w:sz w:val="36"/>
      <w:szCs w:val="24"/>
      <w:lang w:val="ru-RU" w:eastAsia="ru-RU"/>
    </w:rPr>
  </w:style>
  <w:style w:type="table" w:styleId="aff6">
    <w:name w:val="Table Grid"/>
    <w:basedOn w:val="a5"/>
    <w:uiPriority w:val="99"/>
    <w:rsid w:val="004803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65EE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6">
    <w:name w:val="toc 2"/>
    <w:basedOn w:val="a3"/>
    <w:next w:val="a3"/>
    <w:autoRedefine/>
    <w:uiPriority w:val="99"/>
    <w:rsid w:val="00197322"/>
    <w:pPr>
      <w:spacing w:before="0" w:after="0"/>
      <w:ind w:left="238"/>
    </w:pPr>
    <w:rPr>
      <w:rFonts w:ascii="Times New Roman" w:hAnsi="Times New Roman"/>
      <w:smallCaps/>
      <w:noProof/>
      <w:sz w:val="24"/>
      <w:szCs w:val="24"/>
      <w:lang w:val="ru-RU" w:eastAsia="ru-RU"/>
    </w:rPr>
  </w:style>
  <w:style w:type="paragraph" w:styleId="19">
    <w:name w:val="toc 1"/>
    <w:basedOn w:val="a3"/>
    <w:next w:val="a3"/>
    <w:autoRedefine/>
    <w:uiPriority w:val="99"/>
    <w:rsid w:val="00197322"/>
    <w:pPr>
      <w:spacing w:before="120" w:after="120"/>
    </w:pPr>
    <w:rPr>
      <w:rFonts w:ascii="Times New Roman" w:hAnsi="Times New Roman"/>
      <w:b/>
      <w:bCs/>
      <w:caps/>
      <w:sz w:val="24"/>
      <w:szCs w:val="24"/>
      <w:lang w:val="ru-RU" w:eastAsia="ru-RU"/>
    </w:rPr>
  </w:style>
  <w:style w:type="paragraph" w:styleId="36">
    <w:name w:val="toc 3"/>
    <w:basedOn w:val="a3"/>
    <w:next w:val="a3"/>
    <w:autoRedefine/>
    <w:uiPriority w:val="99"/>
    <w:rsid w:val="00197322"/>
    <w:pPr>
      <w:spacing w:before="0" w:after="0"/>
      <w:ind w:left="482"/>
    </w:pPr>
    <w:rPr>
      <w:rFonts w:ascii="Times New Roman" w:hAnsi="Times New Roman"/>
      <w:iCs/>
      <w:sz w:val="24"/>
      <w:szCs w:val="24"/>
      <w:lang w:val="ru-RU" w:eastAsia="ru-RU"/>
    </w:rPr>
  </w:style>
  <w:style w:type="paragraph" w:styleId="41">
    <w:name w:val="toc 4"/>
    <w:basedOn w:val="a3"/>
    <w:next w:val="a3"/>
    <w:autoRedefine/>
    <w:uiPriority w:val="99"/>
    <w:rsid w:val="00197322"/>
    <w:pPr>
      <w:spacing w:before="0" w:after="0"/>
      <w:ind w:left="720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styleId="52">
    <w:name w:val="toc 5"/>
    <w:basedOn w:val="a3"/>
    <w:next w:val="a3"/>
    <w:autoRedefine/>
    <w:uiPriority w:val="99"/>
    <w:rsid w:val="00197322"/>
    <w:pPr>
      <w:spacing w:before="0" w:after="0"/>
      <w:ind w:left="958"/>
    </w:pPr>
    <w:rPr>
      <w:rFonts w:ascii="Times New Roman" w:hAnsi="Times New Roman"/>
      <w:sz w:val="24"/>
      <w:szCs w:val="21"/>
      <w:lang w:val="ru-RU" w:eastAsia="ru-RU"/>
    </w:rPr>
  </w:style>
  <w:style w:type="paragraph" w:styleId="61">
    <w:name w:val="toc 6"/>
    <w:basedOn w:val="a3"/>
    <w:next w:val="a3"/>
    <w:autoRedefine/>
    <w:uiPriority w:val="99"/>
    <w:rsid w:val="00197322"/>
    <w:pPr>
      <w:spacing w:before="0" w:after="0"/>
      <w:ind w:left="1202"/>
    </w:pPr>
    <w:rPr>
      <w:rFonts w:ascii="Times New Roman" w:hAnsi="Times New Roman"/>
      <w:sz w:val="24"/>
      <w:szCs w:val="21"/>
      <w:lang w:val="ru-RU" w:eastAsia="ru-RU"/>
    </w:rPr>
  </w:style>
  <w:style w:type="paragraph" w:styleId="71">
    <w:name w:val="toc 7"/>
    <w:basedOn w:val="a3"/>
    <w:next w:val="a3"/>
    <w:autoRedefine/>
    <w:uiPriority w:val="99"/>
    <w:rsid w:val="00197322"/>
    <w:pPr>
      <w:spacing w:before="0" w:after="0"/>
      <w:ind w:left="1440"/>
    </w:pPr>
    <w:rPr>
      <w:rFonts w:ascii="Times New Roman" w:hAnsi="Times New Roman"/>
      <w:sz w:val="24"/>
      <w:szCs w:val="21"/>
      <w:lang w:val="ru-RU" w:eastAsia="ru-RU"/>
    </w:rPr>
  </w:style>
  <w:style w:type="paragraph" w:styleId="81">
    <w:name w:val="toc 8"/>
    <w:basedOn w:val="a3"/>
    <w:next w:val="a3"/>
    <w:autoRedefine/>
    <w:uiPriority w:val="99"/>
    <w:rsid w:val="00197322"/>
    <w:pPr>
      <w:spacing w:before="0" w:after="0"/>
      <w:ind w:left="1678"/>
    </w:pPr>
    <w:rPr>
      <w:rFonts w:ascii="Times New Roman" w:hAnsi="Times New Roman"/>
      <w:sz w:val="24"/>
      <w:szCs w:val="21"/>
      <w:lang w:val="ru-RU" w:eastAsia="ru-RU"/>
    </w:rPr>
  </w:style>
  <w:style w:type="paragraph" w:customStyle="1" w:styleId="40px">
    <w:name w:val="Обычный: + отступ 40 px"/>
    <w:basedOn w:val="a3"/>
    <w:uiPriority w:val="99"/>
    <w:rsid w:val="00197322"/>
    <w:pPr>
      <w:spacing w:before="0" w:after="0"/>
      <w:ind w:firstLine="601"/>
    </w:pPr>
    <w:rPr>
      <w:rFonts w:ascii="Times New Roman" w:hAnsi="Times New Roman"/>
      <w:sz w:val="24"/>
      <w:lang w:val="ru-RU" w:eastAsia="ru-RU"/>
    </w:rPr>
  </w:style>
  <w:style w:type="character" w:styleId="aff7">
    <w:name w:val="FollowedHyperlink"/>
    <w:uiPriority w:val="99"/>
    <w:rsid w:val="00197322"/>
    <w:rPr>
      <w:rFonts w:cs="Times New Roman"/>
      <w:color w:val="800080"/>
      <w:u w:val="single"/>
    </w:rPr>
  </w:style>
  <w:style w:type="paragraph" w:customStyle="1" w:styleId="37">
    <w:name w:val="Обычный 3к"/>
    <w:basedOn w:val="31"/>
    <w:uiPriority w:val="99"/>
    <w:rsid w:val="00197322"/>
    <w:rPr>
      <w:i/>
      <w:sz w:val="20"/>
    </w:rPr>
  </w:style>
  <w:style w:type="paragraph" w:customStyle="1" w:styleId="RightJustBody">
    <w:name w:val="Right Just Body"/>
    <w:basedOn w:val="a3"/>
    <w:uiPriority w:val="99"/>
    <w:rsid w:val="00197322"/>
    <w:pPr>
      <w:spacing w:before="0" w:after="0"/>
      <w:jc w:val="right"/>
    </w:pPr>
    <w:rPr>
      <w:rFonts w:ascii="Times New Roman" w:hAnsi="Times New Roman"/>
      <w:sz w:val="20"/>
      <w:lang w:val="en-US"/>
    </w:rPr>
  </w:style>
  <w:style w:type="paragraph" w:customStyle="1" w:styleId="Normal">
    <w:name w:val="~Normal"/>
    <w:basedOn w:val="a3"/>
    <w:uiPriority w:val="99"/>
    <w:rsid w:val="00197322"/>
    <w:pPr>
      <w:spacing w:before="120" w:after="0" w:line="264" w:lineRule="auto"/>
    </w:pPr>
    <w:rPr>
      <w:rFonts w:ascii="Verdana" w:hAnsi="Verdana"/>
      <w:sz w:val="20"/>
      <w:szCs w:val="24"/>
      <w:lang w:val="ru-RU"/>
    </w:rPr>
  </w:style>
  <w:style w:type="paragraph" w:customStyle="1" w:styleId="FirstLine">
    <w:name w:val="~FirstLine"/>
    <w:basedOn w:val="Normal"/>
    <w:next w:val="Normal"/>
    <w:uiPriority w:val="99"/>
    <w:rsid w:val="00197322"/>
    <w:pPr>
      <w:spacing w:before="0"/>
    </w:pPr>
    <w:rPr>
      <w:sz w:val="2"/>
    </w:rPr>
  </w:style>
  <w:style w:type="paragraph" w:customStyle="1" w:styleId="aff8">
    <w:name w:val="Подзаголовок требования"/>
    <w:basedOn w:val="a3"/>
    <w:uiPriority w:val="99"/>
    <w:rsid w:val="00197322"/>
    <w:pPr>
      <w:spacing w:before="120" w:after="120"/>
      <w:ind w:left="720"/>
    </w:pPr>
    <w:rPr>
      <w:rFonts w:ascii="Times New Roman" w:hAnsi="Times New Roman"/>
      <w:b/>
      <w:color w:val="000080"/>
      <w:sz w:val="24"/>
      <w:szCs w:val="24"/>
      <w:lang w:val="ru-RU" w:eastAsia="ru-RU"/>
    </w:rPr>
  </w:style>
  <w:style w:type="character" w:customStyle="1" w:styleId="5-0">
    <w:name w:val="Стиль Заголовок 5 + Темно-синий Знак Знак Знак Знак"/>
    <w:uiPriority w:val="99"/>
    <w:rsid w:val="00197322"/>
    <w:rPr>
      <w:rFonts w:ascii="Times New Roman" w:hAnsi="Times New Roman"/>
      <w:b/>
      <w:color w:val="000080"/>
      <w:sz w:val="20"/>
      <w:lang w:val="ru-RU" w:eastAsia="en-US"/>
    </w:rPr>
  </w:style>
  <w:style w:type="paragraph" w:customStyle="1" w:styleId="1a">
    <w:name w:val="Обычный 1"/>
    <w:basedOn w:val="a3"/>
    <w:uiPriority w:val="99"/>
    <w:rsid w:val="00197322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b">
    <w:name w:val="Обычный 1ж"/>
    <w:basedOn w:val="a3"/>
    <w:uiPriority w:val="99"/>
    <w:rsid w:val="00197322"/>
    <w:pPr>
      <w:spacing w:before="60" w:after="0"/>
    </w:pPr>
    <w:rPr>
      <w:rFonts w:ascii="Times New Roman" w:hAnsi="Times New Roman"/>
      <w:sz w:val="24"/>
      <w:szCs w:val="24"/>
      <w:u w:val="single"/>
      <w:lang w:val="ru-RU" w:eastAsia="ru-RU"/>
    </w:rPr>
  </w:style>
  <w:style w:type="paragraph" w:customStyle="1" w:styleId="27">
    <w:name w:val="Обычный 2"/>
    <w:basedOn w:val="a3"/>
    <w:uiPriority w:val="99"/>
    <w:rsid w:val="00197322"/>
    <w:pPr>
      <w:spacing w:before="0" w:after="0"/>
      <w:ind w:left="567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2">
    <w:name w:val="Обычный 4"/>
    <w:basedOn w:val="a3"/>
    <w:uiPriority w:val="99"/>
    <w:rsid w:val="00197322"/>
    <w:pPr>
      <w:spacing w:before="0" w:after="0"/>
      <w:ind w:left="113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53">
    <w:name w:val="Обычный 5"/>
    <w:basedOn w:val="a3"/>
    <w:uiPriority w:val="99"/>
    <w:rsid w:val="00197322"/>
    <w:pPr>
      <w:spacing w:before="0" w:after="0"/>
      <w:ind w:left="1418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62">
    <w:name w:val="Обычный 6"/>
    <w:basedOn w:val="a3"/>
    <w:uiPriority w:val="99"/>
    <w:rsid w:val="00197322"/>
    <w:pPr>
      <w:spacing w:before="0" w:after="0"/>
      <w:ind w:left="170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72">
    <w:name w:val="Обычный 7"/>
    <w:basedOn w:val="a3"/>
    <w:uiPriority w:val="99"/>
    <w:rsid w:val="00197322"/>
    <w:pPr>
      <w:spacing w:before="0" w:after="0"/>
      <w:ind w:left="1985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54">
    <w:name w:val="Обычный уровень 5"/>
    <w:basedOn w:val="a3"/>
    <w:uiPriority w:val="99"/>
    <w:rsid w:val="00197322"/>
    <w:pPr>
      <w:spacing w:before="0" w:after="0"/>
      <w:ind w:left="28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9">
    <w:name w:val="Оглавление"/>
    <w:basedOn w:val="a3"/>
    <w:next w:val="a3"/>
    <w:uiPriority w:val="99"/>
    <w:rsid w:val="00197322"/>
    <w:pPr>
      <w:pageBreakBefore/>
      <w:spacing w:before="0" w:after="0"/>
    </w:pPr>
    <w:rPr>
      <w:rFonts w:ascii="Times New Roman" w:hAnsi="Times New Roman"/>
      <w:b/>
      <w:sz w:val="36"/>
      <w:szCs w:val="24"/>
      <w:lang w:val="ru-RU" w:eastAsia="ru-RU"/>
    </w:rPr>
  </w:style>
  <w:style w:type="paragraph" w:customStyle="1" w:styleId="1c">
    <w:name w:val="Титул 1жц"/>
    <w:basedOn w:val="a3"/>
    <w:uiPriority w:val="99"/>
    <w:rsid w:val="00197322"/>
    <w:pPr>
      <w:spacing w:before="0" w:after="240"/>
      <w:jc w:val="center"/>
    </w:pPr>
    <w:rPr>
      <w:rFonts w:ascii="Times New Roman" w:hAnsi="Times New Roman"/>
      <w:b/>
      <w:sz w:val="36"/>
      <w:szCs w:val="24"/>
      <w:lang w:val="ru-RU" w:eastAsia="ru-RU"/>
    </w:rPr>
  </w:style>
  <w:style w:type="paragraph" w:customStyle="1" w:styleId="affa">
    <w:name w:val="Обычный к"/>
    <w:basedOn w:val="a3"/>
    <w:uiPriority w:val="99"/>
    <w:rsid w:val="00197322"/>
    <w:pPr>
      <w:spacing w:before="0" w:after="0"/>
    </w:pPr>
    <w:rPr>
      <w:rFonts w:ascii="Times New Roman" w:hAnsi="Times New Roman"/>
      <w:i/>
      <w:sz w:val="24"/>
      <w:szCs w:val="24"/>
      <w:lang w:val="ru-RU" w:eastAsia="ru-RU"/>
    </w:rPr>
  </w:style>
  <w:style w:type="paragraph" w:customStyle="1" w:styleId="55">
    <w:name w:val="Сущность 5"/>
    <w:basedOn w:val="a"/>
    <w:uiPriority w:val="99"/>
    <w:rsid w:val="00197322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b">
    <w:name w:val="Таблица заголовок"/>
    <w:basedOn w:val="a3"/>
    <w:uiPriority w:val="99"/>
    <w:rsid w:val="00197322"/>
    <w:pPr>
      <w:spacing w:before="0" w:after="0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c">
    <w:name w:val="Таблица ячейка"/>
    <w:basedOn w:val="a3"/>
    <w:uiPriority w:val="99"/>
    <w:rsid w:val="00197322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d">
    <w:name w:val="Обычный ж"/>
    <w:basedOn w:val="a3"/>
    <w:uiPriority w:val="99"/>
    <w:rsid w:val="00197322"/>
    <w:pPr>
      <w:spacing w:before="0" w:after="0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affe">
    <w:name w:val="Обычный жц"/>
    <w:basedOn w:val="a3"/>
    <w:uiPriority w:val="99"/>
    <w:rsid w:val="00197322"/>
    <w:pPr>
      <w:spacing w:before="0" w:after="0"/>
      <w:jc w:val="center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Courier4">
    <w:name w:val="Courier 4"/>
    <w:basedOn w:val="42"/>
    <w:uiPriority w:val="99"/>
    <w:rsid w:val="00197322"/>
    <w:rPr>
      <w:rFonts w:ascii="Courier New" w:hAnsi="Courier New"/>
      <w:sz w:val="20"/>
    </w:rPr>
  </w:style>
  <w:style w:type="paragraph" w:customStyle="1" w:styleId="05">
    <w:name w:val="Обычный 05"/>
    <w:basedOn w:val="a3"/>
    <w:uiPriority w:val="99"/>
    <w:rsid w:val="00197322"/>
    <w:pPr>
      <w:spacing w:before="0" w:after="0"/>
      <w:ind w:left="284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100">
    <w:name w:val="Секция 10"/>
    <w:basedOn w:val="1b"/>
    <w:uiPriority w:val="99"/>
    <w:rsid w:val="00197322"/>
    <w:rPr>
      <w:sz w:val="20"/>
    </w:rPr>
  </w:style>
  <w:style w:type="paragraph" w:customStyle="1" w:styleId="410">
    <w:name w:val="Обычный 4_10"/>
    <w:basedOn w:val="42"/>
    <w:uiPriority w:val="99"/>
    <w:rsid w:val="00197322"/>
    <w:rPr>
      <w:sz w:val="20"/>
    </w:rPr>
  </w:style>
  <w:style w:type="paragraph" w:customStyle="1" w:styleId="SP1">
    <w:name w:val="SP1"/>
    <w:basedOn w:val="a3"/>
    <w:uiPriority w:val="99"/>
    <w:rsid w:val="00197322"/>
    <w:pPr>
      <w:spacing w:before="0" w:after="0"/>
      <w:ind w:left="284" w:hanging="28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P2">
    <w:name w:val="SP2"/>
    <w:basedOn w:val="a3"/>
    <w:uiPriority w:val="99"/>
    <w:rsid w:val="00197322"/>
    <w:pPr>
      <w:spacing w:before="0" w:after="0"/>
      <w:ind w:left="1134" w:hanging="567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P3">
    <w:name w:val="SP3"/>
    <w:basedOn w:val="a3"/>
    <w:uiPriority w:val="99"/>
    <w:rsid w:val="00197322"/>
    <w:pPr>
      <w:spacing w:before="0" w:after="0"/>
      <w:ind w:left="1560" w:hanging="709"/>
    </w:pPr>
    <w:rPr>
      <w:rFonts w:ascii="Times New Roman" w:hAnsi="Times New Roman"/>
      <w:sz w:val="24"/>
      <w:szCs w:val="24"/>
      <w:lang w:val="ru-RU" w:eastAsia="ru-RU"/>
    </w:rPr>
  </w:style>
  <w:style w:type="paragraph" w:styleId="afff">
    <w:name w:val="Revision"/>
    <w:hidden/>
    <w:uiPriority w:val="99"/>
    <w:semiHidden/>
    <w:rsid w:val="007D64BD"/>
    <w:rPr>
      <w:rFonts w:ascii="Garamond" w:hAnsi="Garamond"/>
      <w:sz w:val="22"/>
      <w:lang w:val="en-GB" w:eastAsia="en-US"/>
    </w:rPr>
  </w:style>
  <w:style w:type="paragraph" w:customStyle="1" w:styleId="-11">
    <w:name w:val="Цветной список - Акцент 11"/>
    <w:basedOn w:val="a3"/>
    <w:uiPriority w:val="99"/>
    <w:rsid w:val="00247D09"/>
    <w:pPr>
      <w:spacing w:before="0" w:after="0"/>
      <w:ind w:left="708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3"/>
    <w:rsid w:val="001A00F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66">
    <w:name w:val="xl66"/>
    <w:basedOn w:val="a3"/>
    <w:rsid w:val="001A00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3"/>
    <w:rsid w:val="001A00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3"/>
    <w:rsid w:val="001A00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69">
    <w:name w:val="xl69"/>
    <w:basedOn w:val="a3"/>
    <w:rsid w:val="001A00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3"/>
    <w:rsid w:val="001A00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71">
    <w:name w:val="xl71"/>
    <w:basedOn w:val="a3"/>
    <w:rsid w:val="001A00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72">
    <w:name w:val="xl72"/>
    <w:basedOn w:val="a3"/>
    <w:rsid w:val="001A00FD"/>
    <w:pPr>
      <w:pBdr>
        <w:left w:val="single" w:sz="4" w:space="0" w:color="333333"/>
        <w:bottom w:val="single" w:sz="4" w:space="0" w:color="969696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3"/>
    <w:rsid w:val="001A00FD"/>
    <w:pPr>
      <w:pBdr>
        <w:left w:val="single" w:sz="4" w:space="0" w:color="969696"/>
        <w:bottom w:val="single" w:sz="4" w:space="0" w:color="969696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74">
    <w:name w:val="xl74"/>
    <w:basedOn w:val="a3"/>
    <w:rsid w:val="001A0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3"/>
    <w:rsid w:val="001A00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76">
    <w:name w:val="xl76"/>
    <w:basedOn w:val="a3"/>
    <w:rsid w:val="001A00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3"/>
    <w:rsid w:val="001A00F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3"/>
    <w:rsid w:val="001A00F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3"/>
    <w:rsid w:val="001A00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0">
    <w:name w:val="xl80"/>
    <w:basedOn w:val="a3"/>
    <w:rsid w:val="001A00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1">
    <w:name w:val="xl81"/>
    <w:basedOn w:val="a3"/>
    <w:rsid w:val="001A00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2">
    <w:name w:val="xl82"/>
    <w:basedOn w:val="a3"/>
    <w:rsid w:val="001A00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3">
    <w:name w:val="xl83"/>
    <w:basedOn w:val="a3"/>
    <w:rsid w:val="001A00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4">
    <w:name w:val="xl84"/>
    <w:basedOn w:val="a3"/>
    <w:rsid w:val="001A00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5">
    <w:name w:val="xl85"/>
    <w:basedOn w:val="a3"/>
    <w:rsid w:val="001A00FD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6">
    <w:name w:val="xl86"/>
    <w:basedOn w:val="a3"/>
    <w:rsid w:val="001A00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7">
    <w:name w:val="xl87"/>
    <w:basedOn w:val="a3"/>
    <w:rsid w:val="00620A4D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8">
    <w:name w:val="xl88"/>
    <w:basedOn w:val="a3"/>
    <w:rsid w:val="00620A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96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3060</CharactersWithSpaces>
  <SharedDoc>false</SharedDoc>
  <HLinks>
    <vt:vector size="6" baseType="variant">
      <vt:variant>
        <vt:i4>7274511</vt:i4>
      </vt:variant>
      <vt:variant>
        <vt:i4>11386</vt:i4>
      </vt:variant>
      <vt:variant>
        <vt:i4>1109</vt:i4>
      </vt:variant>
      <vt:variant>
        <vt:i4>1</vt:i4>
      </vt:variant>
      <vt:variant>
        <vt:lpwstr>cid:image017.png@01D6D1F7.A7D8AA10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gorbatenko</dc:creator>
  <cp:keywords/>
  <dc:description/>
  <cp:lastModifiedBy>Константинова Евгения Александровна</cp:lastModifiedBy>
  <cp:revision>5</cp:revision>
  <cp:lastPrinted>2017-05-11T10:11:00Z</cp:lastPrinted>
  <dcterms:created xsi:type="dcterms:W3CDTF">2021-01-21T14:17:00Z</dcterms:created>
  <dcterms:modified xsi:type="dcterms:W3CDTF">2021-01-25T13:42:00Z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